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B059" w14:textId="74B4F346" w:rsidR="004414EC" w:rsidRPr="006A643D" w:rsidRDefault="004414EC" w:rsidP="064F72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8A6BF44">
        <w:rPr>
          <w:rFonts w:ascii="Times New Roman" w:hAnsi="Times New Roman" w:cs="Times New Roman"/>
          <w:b/>
          <w:bCs/>
          <w:spacing w:val="-1"/>
          <w:sz w:val="24"/>
          <w:szCs w:val="24"/>
        </w:rPr>
        <w:t>Vurderingsskjema</w:t>
      </w:r>
      <w:r w:rsidRPr="18A6BF4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18A6BF4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pedagogisk</w:t>
      </w:r>
      <w:r w:rsidRPr="18A6BF44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praksis</w:t>
      </w:r>
      <w:r w:rsidRPr="18A6BF44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PPU-Y</w:t>
      </w:r>
      <w:r>
        <w:rPr>
          <w:rFonts w:ascii="Times New Roman" w:hAnsi="Times New Roman" w:cs="Times New Roman"/>
          <w:b/>
          <w:sz w:val="24"/>
        </w:rPr>
        <w:tab/>
      </w:r>
      <w:r w:rsidR="6AB2D83C" w:rsidRPr="18A6BF44">
        <w:rPr>
          <w:rFonts w:ascii="Times New Roman" w:hAnsi="Times New Roman" w:cs="Times New Roman"/>
          <w:b/>
          <w:bCs/>
          <w:sz w:val="24"/>
          <w:szCs w:val="24"/>
        </w:rPr>
        <w:t xml:space="preserve">Andre </w:t>
      </w:r>
      <w:r w:rsidR="149E4A1A" w:rsidRPr="18A6BF44">
        <w:rPr>
          <w:rFonts w:ascii="Times New Roman" w:hAnsi="Times New Roman" w:cs="Times New Roman"/>
          <w:b/>
          <w:bCs/>
          <w:sz w:val="24"/>
          <w:szCs w:val="24"/>
        </w:rPr>
        <w:t>praksisperiode i VGO</w:t>
      </w:r>
    </w:p>
    <w:p w14:paraId="26A7F46A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Alle felt i skjemaet skal 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 xml:space="preserve">fylles ut av </w:t>
      </w:r>
      <w:proofErr w:type="spellStart"/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praksislærer</w:t>
      </w:r>
      <w:proofErr w:type="spellEnd"/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Mangler kan føre til omlevering. Vurderingen gjøres fortløpende gjennom praksisperioden og i h. t. opplistede vurderingskriterier nedenfor. Både midtveisvurdering og sluttvurdering skal følge i samme endelige dokument.</w:t>
      </w:r>
    </w:p>
    <w:p w14:paraId="1458552F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Siste dag i praksisperioden skal 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studenten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levere utfylt og signert dokument til universitetet på nærmere angitt sted.</w:t>
      </w:r>
    </w:p>
    <w:p w14:paraId="1BC8BB47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8A6BF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KONFIDENSIELT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4414EC" w14:paraId="711CF720" w14:textId="77777777">
        <w:tc>
          <w:tcPr>
            <w:tcW w:w="9045" w:type="dxa"/>
          </w:tcPr>
          <w:p w14:paraId="7EC5460A" w14:textId="77777777" w:rsidR="004414EC" w:rsidRDefault="004414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Studentens navn: </w:t>
            </w:r>
            <w:r w:rsidRPr="18A6BF44">
              <w:rPr>
                <w:rFonts w:eastAsia="Times New Roman"/>
              </w:rPr>
              <w:t xml:space="preserve"> </w:t>
            </w:r>
          </w:p>
        </w:tc>
      </w:tr>
    </w:tbl>
    <w:p w14:paraId="7F416C73" w14:textId="77777777" w:rsid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10"/>
      </w:tblGrid>
      <w:tr w:rsidR="004414EC" w14:paraId="5AFD45FB" w14:textId="77777777">
        <w:tc>
          <w:tcPr>
            <w:tcW w:w="2835" w:type="dxa"/>
          </w:tcPr>
          <w:p w14:paraId="0BEA724A" w14:textId="77777777" w:rsidR="004414EC" w:rsidRDefault="004414EC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Studieår:</w:t>
            </w:r>
          </w:p>
        </w:tc>
        <w:tc>
          <w:tcPr>
            <w:tcW w:w="6210" w:type="dxa"/>
          </w:tcPr>
          <w:p w14:paraId="2BA1642C" w14:textId="77777777" w:rsidR="009435D3" w:rsidRDefault="009435D3" w:rsidP="0094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Praktisk pedagogisk utdanning for yrkesfag</w:t>
            </w:r>
            <w:r w:rsidRPr="18A6BF44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PPU-Y</w:t>
            </w:r>
            <w:r w:rsidRPr="18A6BF44">
              <w:rPr>
                <w:rFonts w:eastAsia="Times New Roman"/>
              </w:rPr>
              <w:t xml:space="preserve">), retning: </w:t>
            </w:r>
          </w:p>
          <w:p w14:paraId="79E18020" w14:textId="77777777" w:rsidR="004414EC" w:rsidRDefault="004414EC">
            <w:pPr>
              <w:rPr>
                <w:rFonts w:eastAsia="Times New Roman"/>
              </w:rPr>
            </w:pPr>
          </w:p>
        </w:tc>
      </w:tr>
    </w:tbl>
    <w:p w14:paraId="41729FDA" w14:textId="77777777" w:rsidR="004414EC" w:rsidRPr="00D17612" w:rsidRDefault="004414EC" w:rsidP="004414EC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4414EC" w14:paraId="5D1F50D0" w14:textId="77777777">
        <w:tc>
          <w:tcPr>
            <w:tcW w:w="9045" w:type="dxa"/>
          </w:tcPr>
          <w:p w14:paraId="656B36B9" w14:textId="77777777" w:rsidR="004414EC" w:rsidRDefault="004414EC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 xml:space="preserve">Praksisskole/-sted: </w:t>
            </w:r>
          </w:p>
        </w:tc>
      </w:tr>
      <w:tr w:rsidR="004414EC" w14:paraId="731B4CEF" w14:textId="77777777">
        <w:tc>
          <w:tcPr>
            <w:tcW w:w="9045" w:type="dxa"/>
          </w:tcPr>
          <w:p w14:paraId="156C3433" w14:textId="77777777" w:rsidR="004414EC" w:rsidRDefault="004414EC">
            <w:pPr>
              <w:rPr>
                <w:rFonts w:eastAsia="Times New Roman"/>
              </w:rPr>
            </w:pPr>
            <w:proofErr w:type="spellStart"/>
            <w:r w:rsidRPr="18A6BF44">
              <w:rPr>
                <w:rFonts w:eastAsia="Times New Roman"/>
              </w:rPr>
              <w:t>Praksislærers</w:t>
            </w:r>
            <w:proofErr w:type="spellEnd"/>
            <w:r w:rsidRPr="18A6BF44">
              <w:rPr>
                <w:rFonts w:eastAsia="Times New Roman"/>
              </w:rPr>
              <w:t xml:space="preserve"> navn: </w:t>
            </w:r>
          </w:p>
        </w:tc>
      </w:tr>
    </w:tbl>
    <w:p w14:paraId="796366CE" w14:textId="77777777" w:rsidR="004414EC" w:rsidRPr="00D17612" w:rsidRDefault="004414EC" w:rsidP="004414EC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6300"/>
      </w:tblGrid>
      <w:tr w:rsidR="004414EC" w14:paraId="46C7FD85" w14:textId="77777777">
        <w:tc>
          <w:tcPr>
            <w:tcW w:w="9045" w:type="dxa"/>
            <w:gridSpan w:val="2"/>
          </w:tcPr>
          <w:p w14:paraId="756BE1F2" w14:textId="77777777" w:rsidR="004414EC" w:rsidRDefault="004414EC">
            <w:pPr>
              <w:spacing w:line="24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Studenten har deltatt i pedagogisk praksis i (fyll ut det som gjelder for denne perioden):</w:t>
            </w:r>
          </w:p>
        </w:tc>
      </w:tr>
      <w:tr w:rsidR="004414EC" w14:paraId="29F44426" w14:textId="77777777">
        <w:tc>
          <w:tcPr>
            <w:tcW w:w="2745" w:type="dxa"/>
          </w:tcPr>
          <w:p w14:paraId="0155B3DB" w14:textId="77777777" w:rsidR="004414EC" w:rsidRDefault="004414EC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VG1, programfag:</w:t>
            </w:r>
          </w:p>
        </w:tc>
        <w:tc>
          <w:tcPr>
            <w:tcW w:w="6300" w:type="dxa"/>
          </w:tcPr>
          <w:p w14:paraId="4FE1988C" w14:textId="77777777" w:rsidR="004414EC" w:rsidRDefault="004414EC">
            <w:pPr>
              <w:rPr>
                <w:rFonts w:eastAsia="Times New Roman"/>
              </w:rPr>
            </w:pPr>
          </w:p>
          <w:p w14:paraId="1CA61159" w14:textId="77777777" w:rsidR="004414EC" w:rsidRDefault="004414EC">
            <w:pPr>
              <w:rPr>
                <w:rFonts w:eastAsia="Times New Roman"/>
              </w:rPr>
            </w:pPr>
          </w:p>
        </w:tc>
      </w:tr>
      <w:tr w:rsidR="004414EC" w14:paraId="67F8165F" w14:textId="77777777">
        <w:tc>
          <w:tcPr>
            <w:tcW w:w="2745" w:type="dxa"/>
          </w:tcPr>
          <w:p w14:paraId="1AE71DDB" w14:textId="77777777" w:rsidR="004414EC" w:rsidRDefault="004414EC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VG2, programfag:</w:t>
            </w:r>
          </w:p>
        </w:tc>
        <w:tc>
          <w:tcPr>
            <w:tcW w:w="6300" w:type="dxa"/>
          </w:tcPr>
          <w:p w14:paraId="2F7108F1" w14:textId="77777777" w:rsidR="004414EC" w:rsidRDefault="004414EC">
            <w:pPr>
              <w:rPr>
                <w:rFonts w:eastAsia="Times New Roman"/>
              </w:rPr>
            </w:pPr>
          </w:p>
          <w:p w14:paraId="1E70C9BD" w14:textId="77777777" w:rsidR="004414EC" w:rsidRDefault="004414EC">
            <w:pPr>
              <w:rPr>
                <w:rFonts w:eastAsia="Times New Roman"/>
              </w:rPr>
            </w:pPr>
          </w:p>
        </w:tc>
      </w:tr>
      <w:tr w:rsidR="004414EC" w14:paraId="6E6EAC9E" w14:textId="77777777">
        <w:tc>
          <w:tcPr>
            <w:tcW w:w="2745" w:type="dxa"/>
          </w:tcPr>
          <w:p w14:paraId="337F3BFD" w14:textId="77777777" w:rsidR="004414EC" w:rsidRDefault="004414EC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VG3, programfag:</w:t>
            </w:r>
          </w:p>
        </w:tc>
        <w:tc>
          <w:tcPr>
            <w:tcW w:w="6300" w:type="dxa"/>
          </w:tcPr>
          <w:p w14:paraId="332D2DF4" w14:textId="77777777" w:rsidR="004414EC" w:rsidRDefault="004414EC">
            <w:pPr>
              <w:rPr>
                <w:rFonts w:eastAsia="Times New Roman"/>
              </w:rPr>
            </w:pPr>
          </w:p>
          <w:p w14:paraId="6748C9B2" w14:textId="77777777" w:rsidR="004414EC" w:rsidRDefault="004414EC">
            <w:pPr>
              <w:rPr>
                <w:rFonts w:eastAsia="Times New Roman"/>
              </w:rPr>
            </w:pPr>
          </w:p>
        </w:tc>
      </w:tr>
      <w:tr w:rsidR="004414EC" w14:paraId="146836BF" w14:textId="77777777">
        <w:trPr>
          <w:trHeight w:val="525"/>
        </w:trPr>
        <w:tc>
          <w:tcPr>
            <w:tcW w:w="2745" w:type="dxa"/>
          </w:tcPr>
          <w:p w14:paraId="26E12C60" w14:textId="77777777" w:rsidR="004414EC" w:rsidRDefault="004414EC">
            <w:pPr>
              <w:spacing w:line="36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277025D5" w14:textId="77777777" w:rsidR="004414EC" w:rsidRDefault="004414EC">
            <w:pPr>
              <w:rPr>
                <w:rFonts w:eastAsia="Times New Roman"/>
              </w:rPr>
            </w:pPr>
          </w:p>
        </w:tc>
      </w:tr>
      <w:tr w:rsidR="004414EC" w14:paraId="0DD03C1E" w14:textId="77777777">
        <w:tc>
          <w:tcPr>
            <w:tcW w:w="2745" w:type="dxa"/>
          </w:tcPr>
          <w:p w14:paraId="7D08F31B" w14:textId="77777777" w:rsidR="004414EC" w:rsidRDefault="004414EC">
            <w:pPr>
              <w:spacing w:line="36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Andre pedagogiske miljø, f.eks. grunnskole:</w:t>
            </w:r>
          </w:p>
        </w:tc>
        <w:tc>
          <w:tcPr>
            <w:tcW w:w="6300" w:type="dxa"/>
          </w:tcPr>
          <w:p w14:paraId="5B635C13" w14:textId="77777777" w:rsidR="004414EC" w:rsidRDefault="004414EC">
            <w:pPr>
              <w:rPr>
                <w:rFonts w:eastAsia="Times New Roman"/>
              </w:rPr>
            </w:pPr>
          </w:p>
        </w:tc>
      </w:tr>
    </w:tbl>
    <w:p w14:paraId="089EFE01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6831B31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Eventuelle kommentarer til praksistype:</w:t>
      </w:r>
    </w:p>
    <w:p w14:paraId="3A130633" w14:textId="77777777" w:rsidR="00F9489D" w:rsidRDefault="00F9489D">
      <w:pPr>
        <w:spacing w:after="160" w:line="259" w:lineRule="auto"/>
        <w:rPr>
          <w:rFonts w:ascii="Times New Roman" w:hAnsi="Times New Roman" w:cs="Times New Roman"/>
          <w:b/>
          <w:szCs w:val="20"/>
          <w:lang w:bidi="he-IL"/>
        </w:rPr>
      </w:pPr>
      <w:r>
        <w:rPr>
          <w:rFonts w:ascii="Times New Roman" w:hAnsi="Times New Roman" w:cs="Times New Roman"/>
          <w:b/>
          <w:szCs w:val="20"/>
          <w:lang w:bidi="he-IL"/>
        </w:rPr>
        <w:br w:type="page"/>
      </w:r>
    </w:p>
    <w:p w14:paraId="348B0919" w14:textId="69F36914" w:rsidR="00A72548" w:rsidRPr="001504CF" w:rsidRDefault="00A72548" w:rsidP="00A72548">
      <w:pPr>
        <w:jc w:val="both"/>
        <w:rPr>
          <w:rFonts w:ascii="Times New Roman" w:hAnsi="Times New Roman" w:cs="Times New Roman"/>
          <w:b/>
          <w:szCs w:val="20"/>
          <w:lang w:bidi="he-IL"/>
        </w:rPr>
      </w:pPr>
      <w:r w:rsidRPr="001504CF">
        <w:rPr>
          <w:rFonts w:ascii="Times New Roman" w:hAnsi="Times New Roman" w:cs="Times New Roman"/>
          <w:b/>
          <w:szCs w:val="20"/>
          <w:lang w:bidi="he-IL"/>
        </w:rPr>
        <w:t xml:space="preserve">Midtveisvurdering </w:t>
      </w:r>
      <w:r w:rsidRPr="00D62FF8">
        <w:rPr>
          <w:rFonts w:ascii="Times New Roman" w:hAnsi="Times New Roman" w:cs="Times New Roman"/>
          <w:b/>
          <w:szCs w:val="20"/>
          <w:lang w:bidi="he-IL"/>
        </w:rPr>
        <w:t>(Jfr. Praksisguiden pkt. 7)</w:t>
      </w:r>
      <w:r w:rsidRPr="001504CF">
        <w:rPr>
          <w:rFonts w:ascii="Times New Roman" w:hAnsi="Times New Roman" w:cs="Times New Roman"/>
          <w:b/>
          <w:szCs w:val="20"/>
          <w:lang w:bidi="he-IL"/>
        </w:rPr>
        <w:tab/>
      </w:r>
    </w:p>
    <w:p w14:paraId="54E8D1A2" w14:textId="77777777" w:rsidR="00A72548" w:rsidRPr="00D62FF8" w:rsidRDefault="00A72548" w:rsidP="00A72548">
      <w:pPr>
        <w:rPr>
          <w:rFonts w:ascii="Times New Roman" w:hAnsi="Times New Roman" w:cs="Times New Roman"/>
          <w:b/>
          <w:color w:val="FF0000"/>
          <w:sz w:val="20"/>
        </w:rPr>
      </w:pPr>
      <w:r w:rsidRPr="00D62FF8">
        <w:rPr>
          <w:rFonts w:ascii="Times New Roman" w:hAnsi="Times New Roman"/>
          <w:b/>
          <w:color w:val="FF0000"/>
          <w:sz w:val="20"/>
          <w:szCs w:val="20"/>
        </w:rPr>
        <w:t>Se praksisguiden pkt. 7.5 om rutiner ved fare for ikke bestått praksis.</w:t>
      </w:r>
    </w:p>
    <w:p w14:paraId="02BF0D9F" w14:textId="77777777" w:rsidR="00A72548" w:rsidRPr="001504CF" w:rsidRDefault="00A72548" w:rsidP="00A72548">
      <w:pPr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001504CF">
        <w:rPr>
          <w:rFonts w:ascii="Times New Roman" w:hAnsi="Times New Roman" w:cs="Times New Roman"/>
          <w:sz w:val="20"/>
          <w:szCs w:val="20"/>
          <w:lang w:bidi="he-IL"/>
        </w:rPr>
        <w:t xml:space="preserve">Det bekreftes at midtveisvurdering av praksisforløpet er gjennomført og at studenten har fått tilbakemeldinger på sitt arbeid så langt. Kort oppsummerte hovedpunkter, og hva studenten bør arbeide videre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72548" w:rsidRPr="00BB5F5C" w14:paraId="48BA8FF5" w14:textId="77777777">
        <w:trPr>
          <w:trHeight w:val="1106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119" w14:textId="77777777" w:rsidR="00A72548" w:rsidRPr="00BB5F5C" w:rsidRDefault="00A72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72548" w:rsidRPr="00877BFD" w14:paraId="59E8C149" w14:textId="77777777">
        <w:trPr>
          <w:trHeight w:val="5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EEF" w14:textId="77777777" w:rsidR="00A72548" w:rsidRDefault="00A7254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877BFD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Dato og </w:t>
            </w:r>
            <w:r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navn på deltakere på midtveisvurderingen (signaturer ikke nødvendig): </w:t>
            </w:r>
          </w:p>
          <w:p w14:paraId="60453400" w14:textId="77777777" w:rsidR="00A72548" w:rsidRPr="00526C09" w:rsidRDefault="00A72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14BECD4" w14:textId="77777777" w:rsidR="00A72548" w:rsidRDefault="00A72548" w:rsidP="00A7254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F3A8EF4" w14:textId="0BFF9D9F" w:rsidR="00A47D1A" w:rsidRDefault="00A72548" w:rsidP="00A7254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27CBD">
        <w:rPr>
          <w:rFonts w:ascii="Times New Roman" w:hAnsi="Times New Roman" w:cs="Times New Roman"/>
          <w:b/>
          <w:bCs/>
          <w:sz w:val="20"/>
          <w:szCs w:val="20"/>
        </w:rPr>
        <w:t>Midtveisvurderingen skal ikke sendes inn separat, men følge sluttvurderingen.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891C3F" w14:paraId="2B319ABC" w14:textId="77777777" w:rsidTr="00267D27">
        <w:tc>
          <w:tcPr>
            <w:tcW w:w="9606" w:type="dxa"/>
            <w:gridSpan w:val="4"/>
          </w:tcPr>
          <w:p w14:paraId="34E3E559" w14:textId="1FE4933C" w:rsidR="000240D7" w:rsidRPr="0004143E" w:rsidRDefault="00A47D1A" w:rsidP="0004143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br w:type="page"/>
            </w:r>
            <w:r w:rsidR="000240D7" w:rsidRPr="0004143E">
              <w:rPr>
                <w:b/>
                <w:bCs/>
                <w:sz w:val="24"/>
                <w:szCs w:val="24"/>
              </w:rPr>
              <w:t>V</w:t>
            </w:r>
            <w:r w:rsidR="00172254" w:rsidRPr="0004143E">
              <w:rPr>
                <w:b/>
                <w:bCs/>
                <w:sz w:val="24"/>
                <w:szCs w:val="24"/>
              </w:rPr>
              <w:t>urderingsskjema for PPU-</w:t>
            </w:r>
            <w:r w:rsidR="000240D7" w:rsidRPr="0004143E">
              <w:rPr>
                <w:b/>
                <w:bCs/>
                <w:sz w:val="24"/>
                <w:szCs w:val="24"/>
              </w:rPr>
              <w:t>Y</w:t>
            </w:r>
            <w:r w:rsidR="00172254" w:rsidRPr="0004143E">
              <w:rPr>
                <w:b/>
                <w:bCs/>
                <w:sz w:val="24"/>
                <w:szCs w:val="24"/>
              </w:rPr>
              <w:t xml:space="preserve">, </w:t>
            </w:r>
            <w:r w:rsidR="381889A0" w:rsidRPr="0241568A">
              <w:rPr>
                <w:b/>
                <w:bCs/>
                <w:sz w:val="24"/>
                <w:szCs w:val="24"/>
              </w:rPr>
              <w:t>a</w:t>
            </w:r>
            <w:r w:rsidR="23AF0807" w:rsidRPr="0241568A">
              <w:rPr>
                <w:b/>
                <w:bCs/>
                <w:sz w:val="24"/>
                <w:szCs w:val="24"/>
              </w:rPr>
              <w:t>ndre</w:t>
            </w:r>
            <w:r w:rsidR="00172254" w:rsidRPr="0004143E">
              <w:rPr>
                <w:b/>
                <w:bCs/>
                <w:sz w:val="24"/>
                <w:szCs w:val="24"/>
              </w:rPr>
              <w:t xml:space="preserve"> praksisperiode </w:t>
            </w:r>
            <w:r w:rsidR="3A8299DF" w:rsidRPr="5564BA60">
              <w:rPr>
                <w:b/>
                <w:bCs/>
                <w:sz w:val="24"/>
                <w:szCs w:val="24"/>
              </w:rPr>
              <w:t>i VGO</w:t>
            </w:r>
            <w:r w:rsidR="107D4FA3" w:rsidRPr="46562B60">
              <w:rPr>
                <w:b/>
                <w:bCs/>
                <w:sz w:val="24"/>
                <w:szCs w:val="24"/>
              </w:rPr>
              <w:t xml:space="preserve"> </w:t>
            </w:r>
            <w:r w:rsidR="00172254" w:rsidRPr="0004143E">
              <w:rPr>
                <w:b/>
                <w:bCs/>
                <w:sz w:val="24"/>
                <w:szCs w:val="24"/>
              </w:rPr>
              <w:t xml:space="preserve">– </w:t>
            </w:r>
            <w:r w:rsidR="00B60270" w:rsidRPr="0004143E">
              <w:rPr>
                <w:b/>
                <w:bCs/>
                <w:sz w:val="24"/>
                <w:szCs w:val="24"/>
              </w:rPr>
              <w:t>25</w:t>
            </w:r>
            <w:r w:rsidR="00172254" w:rsidRPr="0004143E">
              <w:rPr>
                <w:b/>
                <w:bCs/>
                <w:sz w:val="24"/>
                <w:szCs w:val="24"/>
              </w:rPr>
              <w:t xml:space="preserve"> </w:t>
            </w:r>
            <w:r w:rsidR="000240D7" w:rsidRPr="0004143E">
              <w:rPr>
                <w:b/>
                <w:bCs/>
                <w:sz w:val="24"/>
                <w:szCs w:val="24"/>
              </w:rPr>
              <w:t>dager</w:t>
            </w:r>
          </w:p>
          <w:p w14:paraId="25E2648B" w14:textId="77777777" w:rsidR="000240D7" w:rsidRPr="009D6987" w:rsidRDefault="000240D7" w:rsidP="009D6987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 w:rsidRPr="009D6987">
              <w:t xml:space="preserve">Tilbakemelding fra </w:t>
            </w:r>
            <w:proofErr w:type="spellStart"/>
            <w:r w:rsidRPr="009D6987">
              <w:t>praksislærer</w:t>
            </w:r>
            <w:proofErr w:type="spellEnd"/>
            <w:r w:rsidRPr="009D6987">
              <w:t xml:space="preserve"> til OsloMet gjøres ved å vurdere studenten i fem ulike kompetanser. </w:t>
            </w:r>
          </w:p>
          <w:p w14:paraId="793800D5" w14:textId="77777777" w:rsidR="00972A18" w:rsidRPr="009D6987" w:rsidRDefault="00972A18" w:rsidP="009D6987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proofErr w:type="spellStart"/>
            <w:r w:rsidRPr="009D6987">
              <w:t>Praksislærer</w:t>
            </w:r>
            <w:proofErr w:type="spellEnd"/>
            <w:r w:rsidRPr="009D6987">
              <w:t xml:space="preserve"> vurderer studentens praksis på de punkter som er aktuelle ved å krysse for lav (L), middels (M) eller høy (H) måloppnåelse og skriver en kommentar knyttet til hver kompetanse.</w:t>
            </w:r>
          </w:p>
          <w:p w14:paraId="7484F17F" w14:textId="77777777" w:rsidR="000240D7" w:rsidRPr="009D6987" w:rsidRDefault="000240D7" w:rsidP="009D6987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proofErr w:type="spellStart"/>
            <w:r w:rsidRPr="009D6987">
              <w:t>Praksislærer</w:t>
            </w:r>
            <w:proofErr w:type="spellEnd"/>
            <w:r w:rsidRPr="009D6987">
              <w:t xml:space="preserve"> skriver også en </w:t>
            </w:r>
            <w:proofErr w:type="spellStart"/>
            <w:r w:rsidRPr="009D6987">
              <w:t>framovermelding</w:t>
            </w:r>
            <w:proofErr w:type="spellEnd"/>
            <w:r w:rsidRPr="009D6987">
              <w:t xml:space="preserve"> til studentene om hva studenten bør arbeide videre med</w:t>
            </w:r>
          </w:p>
        </w:tc>
      </w:tr>
      <w:tr w:rsidR="000240D7" w:rsidRPr="00891C3F" w14:paraId="3F77A320" w14:textId="77777777" w:rsidTr="00267D27">
        <w:tc>
          <w:tcPr>
            <w:tcW w:w="7933" w:type="dxa"/>
          </w:tcPr>
          <w:p w14:paraId="2909F30B" w14:textId="3E24DF0D" w:rsidR="000240D7" w:rsidRPr="009D6987" w:rsidRDefault="000240D7" w:rsidP="009D698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</w:rPr>
            </w:pPr>
            <w:r w:rsidRPr="009D6987">
              <w:rPr>
                <w:b/>
              </w:rPr>
              <w:t>Yrkesfaglig kompetanse</w:t>
            </w:r>
          </w:p>
        </w:tc>
        <w:tc>
          <w:tcPr>
            <w:tcW w:w="539" w:type="dxa"/>
          </w:tcPr>
          <w:p w14:paraId="7DBDB12D" w14:textId="77777777" w:rsidR="000240D7" w:rsidRPr="00891C3F" w:rsidRDefault="000240D7" w:rsidP="0004143E">
            <w:pPr>
              <w:spacing w:line="240" w:lineRule="auto"/>
            </w:pPr>
            <w:r w:rsidRPr="00891C3F">
              <w:t>L</w:t>
            </w:r>
          </w:p>
        </w:tc>
        <w:tc>
          <w:tcPr>
            <w:tcW w:w="567" w:type="dxa"/>
          </w:tcPr>
          <w:p w14:paraId="714316C9" w14:textId="77777777" w:rsidR="000240D7" w:rsidRPr="00891C3F" w:rsidRDefault="000240D7" w:rsidP="0004143E">
            <w:pPr>
              <w:spacing w:line="240" w:lineRule="auto"/>
            </w:pPr>
            <w:r w:rsidRPr="00891C3F">
              <w:t>M</w:t>
            </w:r>
          </w:p>
        </w:tc>
        <w:tc>
          <w:tcPr>
            <w:tcW w:w="567" w:type="dxa"/>
          </w:tcPr>
          <w:p w14:paraId="35CE1E92" w14:textId="77777777" w:rsidR="000240D7" w:rsidRPr="00891C3F" w:rsidRDefault="000240D7" w:rsidP="0004143E">
            <w:pPr>
              <w:spacing w:line="240" w:lineRule="auto"/>
            </w:pPr>
            <w:r w:rsidRPr="00891C3F">
              <w:t>H</w:t>
            </w:r>
          </w:p>
        </w:tc>
      </w:tr>
      <w:tr w:rsidR="000240D7" w:rsidRPr="00891C3F" w14:paraId="5D716263" w14:textId="77777777" w:rsidTr="00267D27">
        <w:tc>
          <w:tcPr>
            <w:tcW w:w="7933" w:type="dxa"/>
          </w:tcPr>
          <w:p w14:paraId="6BB9E587" w14:textId="215B45DA" w:rsidR="000240D7" w:rsidRPr="00891C3F" w:rsidRDefault="00172254" w:rsidP="0004143E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 w:rsidRPr="00891C3F">
              <w:rPr>
                <w:bCs/>
                <w:color w:val="000000" w:themeColor="text1"/>
              </w:rPr>
              <w:t xml:space="preserve">1) </w:t>
            </w:r>
            <w:r w:rsidR="009B09DD" w:rsidRPr="00891C3F">
              <w:rPr>
                <w:rStyle w:val="normaltextrun"/>
                <w:rFonts w:eastAsiaTheme="majorEastAsia"/>
                <w:color w:val="000000"/>
              </w:rPr>
              <w:t>Viser innsikt i yrkers egenart og overfører dette til adekvate læringsaktiviteter tilpasset behovene i skole og arbeidsliv. </w:t>
            </w:r>
            <w:r w:rsidR="009B09DD" w:rsidRPr="00891C3F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55A76341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11978E28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7E354A54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38B6CC99" w14:textId="77777777" w:rsidTr="00267D27">
        <w:tc>
          <w:tcPr>
            <w:tcW w:w="7933" w:type="dxa"/>
          </w:tcPr>
          <w:p w14:paraId="61D86321" w14:textId="014FB0E1" w:rsidR="00683E4E" w:rsidRPr="00891C3F" w:rsidRDefault="00172254" w:rsidP="0004143E">
            <w:pPr>
              <w:spacing w:line="240" w:lineRule="auto"/>
              <w:rPr>
                <w:rFonts w:eastAsiaTheme="majorEastAsia"/>
                <w:color w:val="000000"/>
              </w:rPr>
            </w:pPr>
            <w:r w:rsidRPr="00891C3F">
              <w:rPr>
                <w:bCs/>
                <w:color w:val="000000" w:themeColor="text1"/>
              </w:rPr>
              <w:t xml:space="preserve">2) </w:t>
            </w:r>
            <w:r w:rsidR="00541D12" w:rsidRPr="00891C3F">
              <w:rPr>
                <w:rStyle w:val="normaltextrun"/>
                <w:rFonts w:eastAsiaTheme="majorEastAsia"/>
                <w:color w:val="000000"/>
              </w:rPr>
              <w:t>Kan ivareta yrkesfagenes verdigrunnlag, kultur og opplæringstradisjoner.</w:t>
            </w:r>
          </w:p>
        </w:tc>
        <w:tc>
          <w:tcPr>
            <w:tcW w:w="539" w:type="dxa"/>
          </w:tcPr>
          <w:p w14:paraId="455FC9CC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06CD64AA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109B8129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1D2066B2" w14:textId="77777777" w:rsidTr="00267D27">
        <w:tc>
          <w:tcPr>
            <w:tcW w:w="7933" w:type="dxa"/>
          </w:tcPr>
          <w:p w14:paraId="57D3E717" w14:textId="181FEAF2" w:rsidR="000240D7" w:rsidRPr="00891C3F" w:rsidRDefault="00172254" w:rsidP="0004143E">
            <w:pPr>
              <w:spacing w:line="240" w:lineRule="auto"/>
              <w:rPr>
                <w:bCs/>
                <w:color w:val="000000" w:themeColor="text1"/>
              </w:rPr>
            </w:pPr>
            <w:r w:rsidRPr="00891C3F">
              <w:rPr>
                <w:bCs/>
                <w:color w:val="000000" w:themeColor="text1"/>
              </w:rPr>
              <w:t xml:space="preserve">3) </w:t>
            </w:r>
            <w:r w:rsidR="00683E4E" w:rsidRPr="00891C3F">
              <w:rPr>
                <w:rStyle w:val="normaltextrun"/>
                <w:rFonts w:eastAsiaTheme="majorEastAsia"/>
                <w:color w:val="000000"/>
              </w:rPr>
              <w:t>Kan gjennomføre yrkesopplæring i samsvar med en relevant og fremtidsrettet yrkesutøvelse og relevant forskning.</w:t>
            </w:r>
          </w:p>
        </w:tc>
        <w:tc>
          <w:tcPr>
            <w:tcW w:w="539" w:type="dxa"/>
          </w:tcPr>
          <w:p w14:paraId="77555191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1F271D51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3A9C66CC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157C2404" w14:textId="77777777" w:rsidTr="00267D27">
        <w:tc>
          <w:tcPr>
            <w:tcW w:w="7933" w:type="dxa"/>
          </w:tcPr>
          <w:p w14:paraId="7F10722F" w14:textId="55167F33" w:rsidR="000240D7" w:rsidRPr="00891C3F" w:rsidRDefault="00172254" w:rsidP="0004143E">
            <w:pPr>
              <w:spacing w:line="240" w:lineRule="auto"/>
              <w:rPr>
                <w:bCs/>
                <w:color w:val="000000" w:themeColor="text1"/>
              </w:rPr>
            </w:pPr>
            <w:r w:rsidRPr="00891C3F">
              <w:rPr>
                <w:bCs/>
                <w:color w:val="000000" w:themeColor="text1"/>
              </w:rPr>
              <w:t xml:space="preserve">4) </w:t>
            </w:r>
            <w:r w:rsidR="002F3018" w:rsidRPr="00891C3F">
              <w:rPr>
                <w:rStyle w:val="normaltextrun"/>
                <w:rFonts w:eastAsiaTheme="majorEastAsia"/>
                <w:color w:val="000000"/>
              </w:rPr>
              <w:t>Kan samarbeide med lærer med ulik bakgrunn og kompetanse for å oppnå helhetlig yrkesopplæring.</w:t>
            </w:r>
          </w:p>
        </w:tc>
        <w:tc>
          <w:tcPr>
            <w:tcW w:w="539" w:type="dxa"/>
          </w:tcPr>
          <w:p w14:paraId="34F965C4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5EC1F13C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51506D40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65729DED" w14:textId="77777777" w:rsidTr="00267D27">
        <w:tc>
          <w:tcPr>
            <w:tcW w:w="7933" w:type="dxa"/>
          </w:tcPr>
          <w:p w14:paraId="567E7948" w14:textId="2EC28AAA" w:rsidR="00DB7908" w:rsidRPr="00891C3F" w:rsidRDefault="00172254" w:rsidP="0004143E">
            <w:pPr>
              <w:spacing w:line="240" w:lineRule="auto"/>
              <w:rPr>
                <w:bCs/>
                <w:color w:val="000000" w:themeColor="text1"/>
              </w:rPr>
            </w:pPr>
            <w:r w:rsidRPr="00891C3F">
              <w:rPr>
                <w:bCs/>
                <w:color w:val="000000" w:themeColor="text1"/>
              </w:rPr>
              <w:t xml:space="preserve">5) </w:t>
            </w:r>
            <w:r w:rsidR="005D7FC7" w:rsidRPr="00891C3F">
              <w:rPr>
                <w:rStyle w:val="normaltextrun"/>
                <w:rFonts w:eastAsiaTheme="majorEastAsia"/>
                <w:color w:val="000000"/>
              </w:rPr>
              <w:t>Ha inngående kjennskap til skolens HMS-system.</w:t>
            </w:r>
          </w:p>
        </w:tc>
        <w:tc>
          <w:tcPr>
            <w:tcW w:w="539" w:type="dxa"/>
          </w:tcPr>
          <w:p w14:paraId="4CFF921A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0394CC36" w14:textId="77777777" w:rsidR="000240D7" w:rsidRPr="00891C3F" w:rsidRDefault="000240D7" w:rsidP="0004143E">
            <w:pPr>
              <w:spacing w:line="240" w:lineRule="auto"/>
            </w:pPr>
          </w:p>
        </w:tc>
        <w:tc>
          <w:tcPr>
            <w:tcW w:w="567" w:type="dxa"/>
          </w:tcPr>
          <w:p w14:paraId="7E6AE225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891C3F" w14:paraId="521E1B16" w14:textId="77777777" w:rsidTr="00DB1785">
        <w:trPr>
          <w:trHeight w:val="9041"/>
        </w:trPr>
        <w:tc>
          <w:tcPr>
            <w:tcW w:w="9606" w:type="dxa"/>
            <w:gridSpan w:val="4"/>
          </w:tcPr>
          <w:p w14:paraId="792169EE" w14:textId="77777777" w:rsidR="000240D7" w:rsidRPr="00891C3F" w:rsidRDefault="000240D7" w:rsidP="0004143E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891C3F">
              <w:rPr>
                <w:bCs/>
                <w:i/>
                <w:color w:val="000000" w:themeColor="text1"/>
              </w:rPr>
              <w:t>Kommentar</w:t>
            </w:r>
            <w:r w:rsidR="00C35F7B" w:rsidRPr="00891C3F">
              <w:rPr>
                <w:bCs/>
                <w:i/>
                <w:color w:val="000000" w:themeColor="text1"/>
              </w:rPr>
              <w:t>er</w:t>
            </w:r>
            <w:r w:rsidRPr="00891C3F">
              <w:rPr>
                <w:bCs/>
                <w:i/>
                <w:color w:val="000000" w:themeColor="text1"/>
              </w:rPr>
              <w:t xml:space="preserve"> fra </w:t>
            </w:r>
            <w:proofErr w:type="spellStart"/>
            <w:r w:rsidRPr="00891C3F">
              <w:rPr>
                <w:bCs/>
                <w:i/>
                <w:color w:val="000000" w:themeColor="text1"/>
              </w:rPr>
              <w:t>praksislærer</w:t>
            </w:r>
            <w:proofErr w:type="spellEnd"/>
            <w:r w:rsidRPr="00891C3F">
              <w:rPr>
                <w:bCs/>
                <w:i/>
                <w:color w:val="000000" w:themeColor="text1"/>
              </w:rPr>
              <w:t>:</w:t>
            </w:r>
          </w:p>
          <w:p w14:paraId="11E9D1B1" w14:textId="77777777" w:rsidR="000240D7" w:rsidRPr="00891C3F" w:rsidRDefault="000240D7" w:rsidP="0004143E">
            <w:pPr>
              <w:spacing w:line="240" w:lineRule="auto"/>
            </w:pPr>
          </w:p>
        </w:tc>
      </w:tr>
      <w:tr w:rsidR="000240D7" w:rsidRPr="00302989" w14:paraId="69046995" w14:textId="77777777">
        <w:tc>
          <w:tcPr>
            <w:tcW w:w="7933" w:type="dxa"/>
          </w:tcPr>
          <w:p w14:paraId="30B2632D" w14:textId="2B04BBB2" w:rsidR="000240D7" w:rsidRPr="009D6987" w:rsidRDefault="000240D7" w:rsidP="009D698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9D6987">
              <w:rPr>
                <w:b/>
                <w:bCs/>
              </w:rPr>
              <w:t>Pedagogisk og yrkesdidaktisk kompetanse</w:t>
            </w:r>
          </w:p>
        </w:tc>
        <w:tc>
          <w:tcPr>
            <w:tcW w:w="539" w:type="dxa"/>
          </w:tcPr>
          <w:p w14:paraId="469395DB" w14:textId="77777777" w:rsidR="000240D7" w:rsidRPr="00302989" w:rsidRDefault="000240D7" w:rsidP="009D6987">
            <w:pPr>
              <w:spacing w:line="240" w:lineRule="auto"/>
            </w:pPr>
            <w:r w:rsidRPr="00302989">
              <w:t>L</w:t>
            </w:r>
          </w:p>
        </w:tc>
        <w:tc>
          <w:tcPr>
            <w:tcW w:w="567" w:type="dxa"/>
          </w:tcPr>
          <w:p w14:paraId="26E8CA9A" w14:textId="77777777" w:rsidR="000240D7" w:rsidRPr="00302989" w:rsidRDefault="000240D7" w:rsidP="009D6987">
            <w:pPr>
              <w:spacing w:line="240" w:lineRule="auto"/>
            </w:pPr>
            <w:r w:rsidRPr="00302989">
              <w:t>M</w:t>
            </w:r>
          </w:p>
        </w:tc>
        <w:tc>
          <w:tcPr>
            <w:tcW w:w="567" w:type="dxa"/>
          </w:tcPr>
          <w:p w14:paraId="4BB139D4" w14:textId="77777777" w:rsidR="000240D7" w:rsidRPr="00302989" w:rsidRDefault="000240D7" w:rsidP="009D6987">
            <w:pPr>
              <w:spacing w:line="240" w:lineRule="auto"/>
            </w:pPr>
            <w:r w:rsidRPr="00302989">
              <w:t>H</w:t>
            </w:r>
          </w:p>
        </w:tc>
      </w:tr>
      <w:tr w:rsidR="000240D7" w:rsidRPr="00447A2D" w14:paraId="61A4359E" w14:textId="77777777">
        <w:tc>
          <w:tcPr>
            <w:tcW w:w="7933" w:type="dxa"/>
          </w:tcPr>
          <w:p w14:paraId="695364B9" w14:textId="4B1ACA1B" w:rsidR="000240D7" w:rsidRPr="002B45F2" w:rsidRDefault="00C35F7B" w:rsidP="009D6987">
            <w:pPr>
              <w:spacing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2B45F2">
              <w:rPr>
                <w:rStyle w:val="normaltextrun"/>
                <w:rFonts w:eastAsiaTheme="majorEastAsia"/>
                <w:color w:val="000000"/>
              </w:rPr>
              <w:t>Kan lede og videreutvikle læreprosesser som ivaretar elevens yrkesinteresse, evner til fleksibilitet og kritisk tenkning.</w:t>
            </w:r>
          </w:p>
        </w:tc>
        <w:tc>
          <w:tcPr>
            <w:tcW w:w="539" w:type="dxa"/>
          </w:tcPr>
          <w:p w14:paraId="3F4C071E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62B9D1AE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0DADDA81" w14:textId="77777777" w:rsidR="000240D7" w:rsidRPr="00447A2D" w:rsidRDefault="000240D7" w:rsidP="009D6987">
            <w:pPr>
              <w:spacing w:line="240" w:lineRule="auto"/>
            </w:pPr>
          </w:p>
        </w:tc>
      </w:tr>
      <w:tr w:rsidR="000240D7" w:rsidRPr="00447A2D" w14:paraId="26C2383A" w14:textId="77777777">
        <w:tc>
          <w:tcPr>
            <w:tcW w:w="7933" w:type="dxa"/>
          </w:tcPr>
          <w:p w14:paraId="73A9D56C" w14:textId="378150DC" w:rsidR="000240D7" w:rsidRPr="00260D53" w:rsidRDefault="00C35F7B" w:rsidP="009D6987">
            <w:pPr>
              <w:spacing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260D53">
              <w:rPr>
                <w:rStyle w:val="normaltextrun"/>
                <w:rFonts w:eastAsiaTheme="majorEastAsia"/>
                <w:color w:val="000000"/>
              </w:rPr>
              <w:t>Legger til rette for entreprenørielle, yrkesrelevante</w:t>
            </w:r>
            <w:r w:rsidR="00260D53">
              <w:rPr>
                <w:rStyle w:val="eop"/>
                <w:rFonts w:eastAsiaTheme="majorEastAsia"/>
                <w:color w:val="000000"/>
              </w:rPr>
              <w:t> </w:t>
            </w:r>
            <w:r w:rsidR="00260D53">
              <w:rPr>
                <w:rStyle w:val="normaltextrun"/>
                <w:rFonts w:eastAsiaTheme="majorEastAsia"/>
                <w:color w:val="000000"/>
              </w:rPr>
              <w:t>og kreative prosesser i undervisningen. </w:t>
            </w:r>
            <w:r w:rsidR="00260D53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556D8712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65E39AAC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67B1B038" w14:textId="77777777" w:rsidR="000240D7" w:rsidRPr="00447A2D" w:rsidRDefault="000240D7" w:rsidP="009D6987">
            <w:pPr>
              <w:spacing w:line="240" w:lineRule="auto"/>
            </w:pPr>
          </w:p>
        </w:tc>
      </w:tr>
      <w:tr w:rsidR="000240D7" w:rsidRPr="00447A2D" w14:paraId="11843FFC" w14:textId="77777777">
        <w:tc>
          <w:tcPr>
            <w:tcW w:w="7933" w:type="dxa"/>
          </w:tcPr>
          <w:p w14:paraId="03F3C16C" w14:textId="2D28504C" w:rsidR="000240D7" w:rsidRPr="00C35F7B" w:rsidRDefault="00C35F7B" w:rsidP="009D6987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042146">
              <w:rPr>
                <w:rStyle w:val="normaltextrun"/>
                <w:rFonts w:eastAsiaTheme="majorEastAsia"/>
                <w:color w:val="000000"/>
              </w:rPr>
              <w:t>Behersker ulike vurderingsformer som fremmer mestring og læring, og bidrar til at elevene reflektere over egen læring og utvikling.</w:t>
            </w:r>
          </w:p>
        </w:tc>
        <w:tc>
          <w:tcPr>
            <w:tcW w:w="539" w:type="dxa"/>
          </w:tcPr>
          <w:p w14:paraId="394FF020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4ABBD5B0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2301A784" w14:textId="77777777" w:rsidR="000240D7" w:rsidRPr="00447A2D" w:rsidRDefault="000240D7" w:rsidP="009D6987">
            <w:pPr>
              <w:spacing w:line="240" w:lineRule="auto"/>
            </w:pPr>
          </w:p>
        </w:tc>
      </w:tr>
      <w:tr w:rsidR="000240D7" w:rsidRPr="00447A2D" w14:paraId="1DE76FF0" w14:textId="77777777">
        <w:tc>
          <w:tcPr>
            <w:tcW w:w="7933" w:type="dxa"/>
          </w:tcPr>
          <w:p w14:paraId="19974F89" w14:textId="2F4158C9" w:rsidR="000240D7" w:rsidRPr="00C35F7B" w:rsidRDefault="00C35F7B" w:rsidP="009D6987">
            <w:pPr>
              <w:spacing w:line="240" w:lineRule="auto"/>
            </w:pPr>
            <w:r>
              <w:rPr>
                <w:bCs/>
                <w:color w:val="000000" w:themeColor="text1"/>
              </w:rPr>
              <w:t xml:space="preserve">4) </w:t>
            </w:r>
            <w:r w:rsidR="009722AC">
              <w:rPr>
                <w:rStyle w:val="normaltextrun"/>
                <w:rFonts w:eastAsiaTheme="majorEastAsia"/>
                <w:color w:val="000000"/>
              </w:rPr>
              <w:t>Kan tilrettelegge for et godt læringsmiljø som møter krav om medbestemmelse og tilpassing.</w:t>
            </w:r>
          </w:p>
        </w:tc>
        <w:tc>
          <w:tcPr>
            <w:tcW w:w="539" w:type="dxa"/>
          </w:tcPr>
          <w:p w14:paraId="5CD2FBF5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2518C0E5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41ACD155" w14:textId="77777777" w:rsidR="000240D7" w:rsidRPr="00447A2D" w:rsidRDefault="000240D7" w:rsidP="009D6987">
            <w:pPr>
              <w:spacing w:line="240" w:lineRule="auto"/>
            </w:pPr>
          </w:p>
        </w:tc>
      </w:tr>
      <w:tr w:rsidR="000240D7" w:rsidRPr="00447A2D" w14:paraId="2707070D" w14:textId="77777777">
        <w:tc>
          <w:tcPr>
            <w:tcW w:w="7933" w:type="dxa"/>
          </w:tcPr>
          <w:p w14:paraId="52BE1DA8" w14:textId="60332F8A" w:rsidR="000240D7" w:rsidRPr="00C35F7B" w:rsidRDefault="00C35F7B" w:rsidP="009D6987">
            <w:pPr>
              <w:spacing w:line="240" w:lineRule="auto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5) </w:t>
            </w:r>
            <w:r w:rsidR="001352C7">
              <w:rPr>
                <w:rStyle w:val="normaltextrun"/>
                <w:rFonts w:eastAsiaTheme="majorEastAsia"/>
                <w:color w:val="000000"/>
              </w:rPr>
              <w:t>Kan gjennomføre opplæring ved bruk av digitale verktøy.</w:t>
            </w:r>
            <w:r w:rsidR="001352C7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62849D35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148FD8AB" w14:textId="77777777" w:rsidR="000240D7" w:rsidRPr="00447A2D" w:rsidRDefault="000240D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6D77C680" w14:textId="77777777" w:rsidR="000240D7" w:rsidRPr="00447A2D" w:rsidRDefault="000240D7" w:rsidP="009D6987">
            <w:pPr>
              <w:spacing w:line="240" w:lineRule="auto"/>
            </w:pPr>
          </w:p>
        </w:tc>
      </w:tr>
      <w:tr w:rsidR="001352C7" w:rsidRPr="00447A2D" w14:paraId="2CE8535F" w14:textId="77777777">
        <w:tc>
          <w:tcPr>
            <w:tcW w:w="7933" w:type="dxa"/>
          </w:tcPr>
          <w:p w14:paraId="2FFEBBF1" w14:textId="2B515270" w:rsidR="001352C7" w:rsidRDefault="001352C7" w:rsidP="009D6987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6) </w:t>
            </w:r>
            <w:r w:rsidR="00B95D79">
              <w:rPr>
                <w:rStyle w:val="normaltextrun"/>
                <w:rFonts w:eastAsiaTheme="majorEastAsia"/>
              </w:rPr>
              <w:t>Kan drøfte pedagogiske og yrkesdidaktiske problemstillinger.</w:t>
            </w:r>
          </w:p>
        </w:tc>
        <w:tc>
          <w:tcPr>
            <w:tcW w:w="539" w:type="dxa"/>
          </w:tcPr>
          <w:p w14:paraId="5A7CCBB7" w14:textId="77777777" w:rsidR="001352C7" w:rsidRPr="00447A2D" w:rsidRDefault="001352C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00A00A0B" w14:textId="77777777" w:rsidR="001352C7" w:rsidRPr="00447A2D" w:rsidRDefault="001352C7" w:rsidP="009D6987">
            <w:pPr>
              <w:spacing w:line="240" w:lineRule="auto"/>
            </w:pPr>
          </w:p>
        </w:tc>
        <w:tc>
          <w:tcPr>
            <w:tcW w:w="567" w:type="dxa"/>
          </w:tcPr>
          <w:p w14:paraId="16AE0451" w14:textId="77777777" w:rsidR="001352C7" w:rsidRPr="00447A2D" w:rsidRDefault="001352C7" w:rsidP="009D6987">
            <w:pPr>
              <w:spacing w:line="240" w:lineRule="auto"/>
            </w:pPr>
          </w:p>
        </w:tc>
      </w:tr>
      <w:tr w:rsidR="000240D7" w:rsidRPr="00447A2D" w14:paraId="637FB44C" w14:textId="77777777" w:rsidTr="00606526">
        <w:trPr>
          <w:trHeight w:val="10263"/>
        </w:trPr>
        <w:tc>
          <w:tcPr>
            <w:tcW w:w="9606" w:type="dxa"/>
            <w:gridSpan w:val="4"/>
          </w:tcPr>
          <w:p w14:paraId="53A63C96" w14:textId="77777777" w:rsidR="000240D7" w:rsidRPr="00C35F7B" w:rsidRDefault="000240D7" w:rsidP="009D6987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</w:t>
            </w:r>
            <w:r w:rsidR="00C35F7B">
              <w:rPr>
                <w:bCs/>
                <w:i/>
                <w:color w:val="000000" w:themeColor="text1"/>
              </w:rPr>
              <w:t>er</w:t>
            </w:r>
            <w:r w:rsidRPr="00C35F7B">
              <w:rPr>
                <w:bCs/>
                <w:i/>
                <w:color w:val="000000" w:themeColor="text1"/>
              </w:rPr>
              <w:t xml:space="preserve"> fra </w:t>
            </w:r>
            <w:proofErr w:type="spellStart"/>
            <w:r w:rsidRPr="00C35F7B">
              <w:rPr>
                <w:bCs/>
                <w:i/>
                <w:color w:val="000000" w:themeColor="text1"/>
              </w:rPr>
              <w:t>praksislærer</w:t>
            </w:r>
            <w:proofErr w:type="spellEnd"/>
            <w:r w:rsidRPr="00C35F7B">
              <w:rPr>
                <w:bCs/>
                <w:i/>
                <w:color w:val="000000" w:themeColor="text1"/>
              </w:rPr>
              <w:t>:</w:t>
            </w:r>
          </w:p>
          <w:p w14:paraId="2B6F2F8B" w14:textId="77777777" w:rsidR="000240D7" w:rsidRPr="00C35F7B" w:rsidRDefault="000240D7" w:rsidP="009D6987">
            <w:pPr>
              <w:spacing w:line="240" w:lineRule="auto"/>
            </w:pPr>
          </w:p>
        </w:tc>
      </w:tr>
    </w:tbl>
    <w:p w14:paraId="3534A86B" w14:textId="77777777" w:rsidR="00C35F7B" w:rsidRDefault="00C35F7B" w:rsidP="00320C31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447A2D" w14:paraId="01F62EC6" w14:textId="77777777">
        <w:tc>
          <w:tcPr>
            <w:tcW w:w="7933" w:type="dxa"/>
          </w:tcPr>
          <w:p w14:paraId="402DDE6C" w14:textId="54C7FF6F" w:rsidR="000240D7" w:rsidRPr="009D6987" w:rsidRDefault="000240D7" w:rsidP="007126F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9D6987">
              <w:rPr>
                <w:b/>
                <w:bCs/>
              </w:rPr>
              <w:t>Relasjonskompetanse</w:t>
            </w:r>
          </w:p>
        </w:tc>
        <w:tc>
          <w:tcPr>
            <w:tcW w:w="539" w:type="dxa"/>
          </w:tcPr>
          <w:p w14:paraId="3ABAAF00" w14:textId="77777777" w:rsidR="000240D7" w:rsidRPr="00447A2D" w:rsidRDefault="000240D7" w:rsidP="007126F0">
            <w:pPr>
              <w:spacing w:line="240" w:lineRule="auto"/>
            </w:pPr>
            <w:r w:rsidRPr="00447A2D">
              <w:t>L</w:t>
            </w:r>
          </w:p>
        </w:tc>
        <w:tc>
          <w:tcPr>
            <w:tcW w:w="567" w:type="dxa"/>
          </w:tcPr>
          <w:p w14:paraId="26D85DB5" w14:textId="77777777" w:rsidR="000240D7" w:rsidRPr="00447A2D" w:rsidRDefault="000240D7" w:rsidP="007126F0">
            <w:pPr>
              <w:spacing w:line="240" w:lineRule="auto"/>
            </w:pPr>
            <w:r w:rsidRPr="00447A2D">
              <w:t>M</w:t>
            </w:r>
          </w:p>
        </w:tc>
        <w:tc>
          <w:tcPr>
            <w:tcW w:w="567" w:type="dxa"/>
          </w:tcPr>
          <w:p w14:paraId="558F9FE6" w14:textId="77777777" w:rsidR="000240D7" w:rsidRPr="00447A2D" w:rsidRDefault="000240D7" w:rsidP="007126F0">
            <w:pPr>
              <w:spacing w:line="240" w:lineRule="auto"/>
            </w:pPr>
            <w:r w:rsidRPr="00447A2D">
              <w:t>H</w:t>
            </w:r>
          </w:p>
        </w:tc>
      </w:tr>
      <w:tr w:rsidR="000240D7" w:rsidRPr="00447A2D" w14:paraId="31D9FE03" w14:textId="77777777">
        <w:tc>
          <w:tcPr>
            <w:tcW w:w="7933" w:type="dxa"/>
          </w:tcPr>
          <w:p w14:paraId="5C6D0AD7" w14:textId="46936105" w:rsidR="000240D7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FE6B9F">
              <w:rPr>
                <w:rStyle w:val="normaltextrun"/>
                <w:rFonts w:ascii="Times" w:eastAsiaTheme="majorEastAsia" w:hAnsi="Times" w:cs="Times"/>
                <w:color w:val="000000"/>
              </w:rPr>
              <w:t>Er en tydelig og positiv klasseleder.</w:t>
            </w:r>
          </w:p>
        </w:tc>
        <w:tc>
          <w:tcPr>
            <w:tcW w:w="539" w:type="dxa"/>
          </w:tcPr>
          <w:p w14:paraId="5E45BAB0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417E7F3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42A3257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795208A1" w14:textId="77777777">
        <w:tc>
          <w:tcPr>
            <w:tcW w:w="7933" w:type="dxa"/>
          </w:tcPr>
          <w:p w14:paraId="12F27ABB" w14:textId="0C07BEDB" w:rsidR="000240D7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  <w:r w:rsidR="00151A57">
              <w:rPr>
                <w:bCs/>
                <w:color w:val="000000" w:themeColor="text1"/>
              </w:rPr>
              <w:t>)</w:t>
            </w:r>
            <w:r w:rsidR="00151A57">
              <w:rPr>
                <w:rFonts w:ascii="Times" w:eastAsiaTheme="majorEastAsia" w:hAnsi="Times" w:cs="Times"/>
                <w:color w:val="000000"/>
              </w:rPr>
              <w:t xml:space="preserve"> </w:t>
            </w:r>
            <w:r w:rsidR="00151A57">
              <w:rPr>
                <w:rStyle w:val="normaltextrun"/>
                <w:rFonts w:ascii="Times" w:eastAsiaTheme="majorEastAsia" w:hAnsi="Times" w:cs="Times"/>
                <w:color w:val="000000"/>
              </w:rPr>
              <w:t>Setter grenser for læringshemmende atferd og kan bidra til at den enkelte elev får nødvendig hjelp og støtte.</w:t>
            </w:r>
          </w:p>
        </w:tc>
        <w:tc>
          <w:tcPr>
            <w:tcW w:w="539" w:type="dxa"/>
          </w:tcPr>
          <w:p w14:paraId="7B5B0FE7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6F7E050E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094D8E7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7D5CC8F2" w14:textId="77777777">
        <w:tc>
          <w:tcPr>
            <w:tcW w:w="7933" w:type="dxa"/>
          </w:tcPr>
          <w:p w14:paraId="5B220C36" w14:textId="298B36F1" w:rsidR="000240D7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6D214B">
              <w:rPr>
                <w:rStyle w:val="normaltextrun"/>
                <w:rFonts w:ascii="Times" w:eastAsiaTheme="majorEastAsia" w:hAnsi="Times" w:cs="Times"/>
              </w:rPr>
              <w:t>Viser vilje og evne til å forstå andres synspunkter og bidrar konstruktivt i konflikthåndtering.</w:t>
            </w:r>
          </w:p>
        </w:tc>
        <w:tc>
          <w:tcPr>
            <w:tcW w:w="539" w:type="dxa"/>
          </w:tcPr>
          <w:p w14:paraId="443B5A0B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3FA3D73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22143C5F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67EA9B01" w14:textId="77777777">
        <w:tc>
          <w:tcPr>
            <w:tcW w:w="7933" w:type="dxa"/>
          </w:tcPr>
          <w:p w14:paraId="6B95F435" w14:textId="6830056F" w:rsidR="006048C5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4) </w:t>
            </w:r>
            <w:r w:rsidR="00B0476A">
              <w:rPr>
                <w:rStyle w:val="normaltextrun"/>
                <w:rFonts w:eastAsiaTheme="majorEastAsia"/>
                <w:color w:val="000000"/>
              </w:rPr>
              <w:t>Kan danne samarbeidsrelasjoner med elever, kolleger, foresatte og arbeidsliv.</w:t>
            </w:r>
            <w:r w:rsidR="00B0476A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72C67EAD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3F6A291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67C767EB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C35F7B" w14:paraId="773B614A" w14:textId="77777777" w:rsidTr="00606526">
        <w:trPr>
          <w:trHeight w:val="11322"/>
        </w:trPr>
        <w:tc>
          <w:tcPr>
            <w:tcW w:w="9606" w:type="dxa"/>
            <w:gridSpan w:val="4"/>
          </w:tcPr>
          <w:p w14:paraId="01038901" w14:textId="77777777" w:rsidR="000240D7" w:rsidRPr="00C35F7B" w:rsidRDefault="000240D7" w:rsidP="007126F0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</w:t>
            </w:r>
            <w:r w:rsidR="00C35F7B" w:rsidRPr="00C35F7B">
              <w:rPr>
                <w:bCs/>
                <w:i/>
                <w:color w:val="000000" w:themeColor="text1"/>
              </w:rPr>
              <w:t>er</w:t>
            </w:r>
            <w:r w:rsidRPr="00C35F7B">
              <w:rPr>
                <w:bCs/>
                <w:i/>
                <w:color w:val="000000" w:themeColor="text1"/>
              </w:rPr>
              <w:t xml:space="preserve"> fra </w:t>
            </w:r>
            <w:proofErr w:type="spellStart"/>
            <w:r w:rsidRPr="00C35F7B">
              <w:rPr>
                <w:bCs/>
                <w:i/>
                <w:color w:val="000000" w:themeColor="text1"/>
              </w:rPr>
              <w:t>praksislærer</w:t>
            </w:r>
            <w:proofErr w:type="spellEnd"/>
            <w:r w:rsidRPr="00C35F7B">
              <w:rPr>
                <w:bCs/>
                <w:i/>
                <w:color w:val="000000" w:themeColor="text1"/>
              </w:rPr>
              <w:t>:</w:t>
            </w:r>
          </w:p>
          <w:p w14:paraId="7FABA73A" w14:textId="77777777" w:rsidR="000240D7" w:rsidRPr="00C35F7B" w:rsidRDefault="000240D7" w:rsidP="007126F0">
            <w:pPr>
              <w:spacing w:line="240" w:lineRule="auto"/>
            </w:pPr>
          </w:p>
        </w:tc>
      </w:tr>
    </w:tbl>
    <w:p w14:paraId="4379A443" w14:textId="45721E0B" w:rsidR="00606526" w:rsidRDefault="00606526" w:rsidP="00606526">
      <w:pPr>
        <w:spacing w:after="160" w:line="259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C35F7B" w14:paraId="47792B92" w14:textId="77777777">
        <w:tc>
          <w:tcPr>
            <w:tcW w:w="7933" w:type="dxa"/>
          </w:tcPr>
          <w:p w14:paraId="3C105DFA" w14:textId="41E6FA71" w:rsidR="000240D7" w:rsidRPr="007126F0" w:rsidRDefault="000240D7" w:rsidP="007126F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7126F0">
              <w:rPr>
                <w:b/>
                <w:bCs/>
              </w:rPr>
              <w:t>Yrkesetisk kompetanse</w:t>
            </w:r>
          </w:p>
        </w:tc>
        <w:tc>
          <w:tcPr>
            <w:tcW w:w="539" w:type="dxa"/>
          </w:tcPr>
          <w:p w14:paraId="5AF210AB" w14:textId="77777777" w:rsidR="000240D7" w:rsidRPr="00C35F7B" w:rsidRDefault="000240D7" w:rsidP="007126F0">
            <w:pPr>
              <w:spacing w:line="240" w:lineRule="auto"/>
            </w:pPr>
            <w:r w:rsidRPr="00C35F7B">
              <w:t>L</w:t>
            </w:r>
          </w:p>
        </w:tc>
        <w:tc>
          <w:tcPr>
            <w:tcW w:w="567" w:type="dxa"/>
          </w:tcPr>
          <w:p w14:paraId="13764997" w14:textId="77777777" w:rsidR="000240D7" w:rsidRPr="00C35F7B" w:rsidRDefault="000240D7" w:rsidP="007126F0">
            <w:pPr>
              <w:spacing w:line="240" w:lineRule="auto"/>
            </w:pPr>
            <w:r w:rsidRPr="00C35F7B">
              <w:t>M</w:t>
            </w:r>
          </w:p>
        </w:tc>
        <w:tc>
          <w:tcPr>
            <w:tcW w:w="567" w:type="dxa"/>
          </w:tcPr>
          <w:p w14:paraId="3BF1D4B0" w14:textId="77777777" w:rsidR="000240D7" w:rsidRPr="00C35F7B" w:rsidRDefault="000240D7" w:rsidP="007126F0">
            <w:pPr>
              <w:spacing w:line="240" w:lineRule="auto"/>
            </w:pPr>
            <w:r w:rsidRPr="00C35F7B">
              <w:t>H</w:t>
            </w:r>
          </w:p>
        </w:tc>
      </w:tr>
      <w:tr w:rsidR="000240D7" w:rsidRPr="00447A2D" w14:paraId="5D28C7F8" w14:textId="77777777">
        <w:tc>
          <w:tcPr>
            <w:tcW w:w="7933" w:type="dxa"/>
          </w:tcPr>
          <w:p w14:paraId="0E894C65" w14:textId="642B586C" w:rsidR="000240D7" w:rsidRPr="00A56A39" w:rsidRDefault="00C35F7B" w:rsidP="007126F0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A56A39">
              <w:rPr>
                <w:rStyle w:val="normaltextrun"/>
                <w:rFonts w:eastAsiaTheme="majorEastAsia"/>
                <w:color w:val="000000"/>
              </w:rPr>
              <w:t xml:space="preserve">. </w:t>
            </w:r>
            <w:r w:rsidR="00A56A39" w:rsidRPr="00147480">
              <w:rPr>
                <w:rStyle w:val="normaltextrun"/>
                <w:rFonts w:eastAsiaTheme="majorEastAsia"/>
                <w:color w:val="000000"/>
              </w:rPr>
              <w:t>Har et profesjonelt elevsyn og kan realisere fellesskapsverdier, dannelse og medborgerskap</w:t>
            </w:r>
            <w:r w:rsidR="00A56A39">
              <w:rPr>
                <w:rStyle w:val="normaltextrun"/>
                <w:rFonts w:eastAsiaTheme="majorEastAsia"/>
                <w:color w:val="000000"/>
              </w:rPr>
              <w:t>.</w:t>
            </w:r>
          </w:p>
        </w:tc>
        <w:tc>
          <w:tcPr>
            <w:tcW w:w="539" w:type="dxa"/>
          </w:tcPr>
          <w:p w14:paraId="444475B0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163C738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BDE607F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7E25461C" w14:textId="77777777">
        <w:tc>
          <w:tcPr>
            <w:tcW w:w="7933" w:type="dxa"/>
          </w:tcPr>
          <w:p w14:paraId="008C5B26" w14:textId="480A62C8" w:rsidR="000240D7" w:rsidRPr="007126F0" w:rsidRDefault="00C35F7B" w:rsidP="007126F0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A70F5F" w:rsidRPr="00147480">
              <w:rPr>
                <w:rStyle w:val="normaltextrun"/>
                <w:rFonts w:eastAsiaTheme="majorEastAsia"/>
                <w:color w:val="000000"/>
              </w:rPr>
              <w:t>Viser lojalitet for verdier i skole og</w:t>
            </w:r>
            <w:r w:rsidR="00A70F5F">
              <w:rPr>
                <w:rStyle w:val="normaltextrun"/>
                <w:rFonts w:eastAsiaTheme="majorEastAsia"/>
                <w:color w:val="000000"/>
              </w:rPr>
              <w:t xml:space="preserve"> </w:t>
            </w:r>
            <w:r w:rsidR="00A70F5F" w:rsidRPr="00147480">
              <w:rPr>
                <w:rStyle w:val="normaltextrun"/>
                <w:rFonts w:eastAsiaTheme="majorEastAsia"/>
                <w:color w:val="000000"/>
              </w:rPr>
              <w:t>samfunn og til gjeldende</w:t>
            </w:r>
            <w:r w:rsidR="00A70F5F">
              <w:rPr>
                <w:rStyle w:val="normaltextrun"/>
                <w:rFonts w:eastAsiaTheme="majorEastAsia"/>
                <w:color w:val="000000"/>
              </w:rPr>
              <w:t xml:space="preserve"> </w:t>
            </w:r>
            <w:r w:rsidR="00A70F5F" w:rsidRPr="00147480">
              <w:rPr>
                <w:rStyle w:val="normaltextrun"/>
                <w:rFonts w:eastAsiaTheme="majorEastAsia"/>
                <w:color w:val="000000"/>
              </w:rPr>
              <w:t>styringsdokumenter</w:t>
            </w:r>
            <w:r w:rsidR="00A70F5F">
              <w:rPr>
                <w:rStyle w:val="normaltextrun"/>
                <w:rFonts w:eastAsiaTheme="majorEastAsia"/>
                <w:color w:val="000000"/>
              </w:rPr>
              <w:t>.</w:t>
            </w:r>
          </w:p>
        </w:tc>
        <w:tc>
          <w:tcPr>
            <w:tcW w:w="539" w:type="dxa"/>
          </w:tcPr>
          <w:p w14:paraId="2391836B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206B65B5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3299AD2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2376CF57" w14:textId="77777777">
        <w:tc>
          <w:tcPr>
            <w:tcW w:w="7933" w:type="dxa"/>
          </w:tcPr>
          <w:p w14:paraId="76FFA431" w14:textId="7FF82BA0" w:rsidR="000240D7" w:rsidRPr="00BB05EA" w:rsidRDefault="00C35F7B" w:rsidP="007126F0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BB05EA" w:rsidRPr="00147480">
              <w:rPr>
                <w:rStyle w:val="normaltextrun"/>
                <w:rFonts w:eastAsiaTheme="majorEastAsia"/>
                <w:color w:val="000000"/>
              </w:rPr>
              <w:t>Viser evne til å begrunne</w:t>
            </w:r>
            <w:r w:rsidR="00BB05EA">
              <w:rPr>
                <w:rStyle w:val="normaltextrun"/>
                <w:rFonts w:eastAsiaTheme="majorEastAsia"/>
                <w:color w:val="000000"/>
              </w:rPr>
              <w:t xml:space="preserve"> </w:t>
            </w:r>
            <w:r w:rsidR="00BB05EA" w:rsidRPr="00147480">
              <w:rPr>
                <w:rStyle w:val="normaltextrun"/>
                <w:rFonts w:eastAsiaTheme="majorEastAsia"/>
                <w:color w:val="000000"/>
              </w:rPr>
              <w:t>yrkesetiske valg.</w:t>
            </w:r>
            <w:r w:rsidR="00BB05EA" w:rsidRPr="00147480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484AEE1A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7D9D307C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25A0B79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4DA85E21" w14:textId="77777777">
        <w:tc>
          <w:tcPr>
            <w:tcW w:w="7933" w:type="dxa"/>
          </w:tcPr>
          <w:p w14:paraId="1FFD00CB" w14:textId="2E00F9C3" w:rsidR="000240D7" w:rsidRPr="007126F0" w:rsidRDefault="00C35F7B" w:rsidP="007126F0">
            <w:pPr>
              <w:spacing w:line="240" w:lineRule="auto"/>
              <w:rPr>
                <w:rFonts w:eastAsiaTheme="majorEastAsia"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4) </w:t>
            </w:r>
            <w:r w:rsidR="00A14A5F" w:rsidRPr="00147480">
              <w:rPr>
                <w:rStyle w:val="normaltextrun"/>
                <w:rFonts w:eastAsiaTheme="majorEastAsia"/>
                <w:color w:val="000000"/>
              </w:rPr>
              <w:t>Viser hensyn og respekt for den enkelte elevs integritet og er åpen for kulturelt mangfold.</w:t>
            </w:r>
          </w:p>
        </w:tc>
        <w:tc>
          <w:tcPr>
            <w:tcW w:w="539" w:type="dxa"/>
          </w:tcPr>
          <w:p w14:paraId="48142A76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8ADCBFB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E77313A" w14:textId="77777777" w:rsidR="000240D7" w:rsidRPr="00447A2D" w:rsidRDefault="000240D7" w:rsidP="007126F0">
            <w:pPr>
              <w:spacing w:line="240" w:lineRule="auto"/>
            </w:pPr>
          </w:p>
        </w:tc>
      </w:tr>
      <w:tr w:rsidR="00A14A5F" w:rsidRPr="00447A2D" w14:paraId="545C3A6C" w14:textId="77777777">
        <w:tc>
          <w:tcPr>
            <w:tcW w:w="7933" w:type="dxa"/>
          </w:tcPr>
          <w:p w14:paraId="4A40BDC3" w14:textId="389268EE" w:rsidR="00A14A5F" w:rsidRDefault="00A14A5F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5) </w:t>
            </w:r>
            <w:r w:rsidR="00BE7138" w:rsidRPr="00147480">
              <w:rPr>
                <w:rStyle w:val="normaltextrun"/>
                <w:rFonts w:eastAsiaTheme="majorEastAsia"/>
                <w:color w:val="000000"/>
              </w:rPr>
              <w:t>Er bevisst lærerens oppdragerrolle og fremstår som et forbilde</w:t>
            </w:r>
            <w:r w:rsidR="00BE7138">
              <w:rPr>
                <w:rStyle w:val="normaltextrun"/>
                <w:rFonts w:eastAsiaTheme="majorEastAsia"/>
                <w:color w:val="000000"/>
              </w:rPr>
              <w:t>.</w:t>
            </w:r>
          </w:p>
        </w:tc>
        <w:tc>
          <w:tcPr>
            <w:tcW w:w="539" w:type="dxa"/>
          </w:tcPr>
          <w:p w14:paraId="30BCB17D" w14:textId="77777777" w:rsidR="00A14A5F" w:rsidRPr="00447A2D" w:rsidRDefault="00A14A5F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1F1E578" w14:textId="77777777" w:rsidR="00A14A5F" w:rsidRPr="00447A2D" w:rsidRDefault="00A14A5F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7FD1D5C" w14:textId="77777777" w:rsidR="00A14A5F" w:rsidRPr="00447A2D" w:rsidRDefault="00A14A5F" w:rsidP="007126F0">
            <w:pPr>
              <w:spacing w:line="240" w:lineRule="auto"/>
            </w:pPr>
          </w:p>
        </w:tc>
      </w:tr>
      <w:tr w:rsidR="000240D7" w:rsidRPr="00447A2D" w14:paraId="51EDFBFB" w14:textId="77777777" w:rsidTr="00DB1785">
        <w:trPr>
          <w:trHeight w:val="11323"/>
        </w:trPr>
        <w:tc>
          <w:tcPr>
            <w:tcW w:w="9606" w:type="dxa"/>
            <w:gridSpan w:val="4"/>
          </w:tcPr>
          <w:p w14:paraId="4F2FEC95" w14:textId="77777777" w:rsidR="000240D7" w:rsidRPr="00C35F7B" w:rsidRDefault="000240D7" w:rsidP="007126F0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</w:t>
            </w:r>
            <w:r w:rsidR="00320C31">
              <w:rPr>
                <w:bCs/>
                <w:i/>
                <w:color w:val="000000" w:themeColor="text1"/>
              </w:rPr>
              <w:t>er</w:t>
            </w:r>
            <w:r w:rsidRPr="00C35F7B">
              <w:rPr>
                <w:bCs/>
                <w:i/>
                <w:color w:val="000000" w:themeColor="text1"/>
              </w:rPr>
              <w:t xml:space="preserve"> fra </w:t>
            </w:r>
            <w:proofErr w:type="spellStart"/>
            <w:r w:rsidRPr="00C35F7B">
              <w:rPr>
                <w:bCs/>
                <w:i/>
                <w:color w:val="000000" w:themeColor="text1"/>
              </w:rPr>
              <w:t>praksislærer</w:t>
            </w:r>
            <w:proofErr w:type="spellEnd"/>
            <w:r w:rsidRPr="00C35F7B">
              <w:rPr>
                <w:bCs/>
                <w:i/>
                <w:color w:val="000000" w:themeColor="text1"/>
              </w:rPr>
              <w:t>:</w:t>
            </w:r>
          </w:p>
          <w:p w14:paraId="7C93ECBD" w14:textId="77777777" w:rsidR="000240D7" w:rsidRPr="00C35F7B" w:rsidRDefault="000240D7" w:rsidP="007126F0">
            <w:pPr>
              <w:spacing w:line="240" w:lineRule="auto"/>
            </w:pPr>
          </w:p>
        </w:tc>
      </w:tr>
    </w:tbl>
    <w:p w14:paraId="31E8A6A0" w14:textId="77777777" w:rsidR="00C35F7B" w:rsidRDefault="00C35F7B" w:rsidP="00320C31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0240D7" w:rsidRPr="00C35F7B" w14:paraId="0CF027D0" w14:textId="77777777">
        <w:tc>
          <w:tcPr>
            <w:tcW w:w="7933" w:type="dxa"/>
          </w:tcPr>
          <w:p w14:paraId="454D04D1" w14:textId="6E7E5D1E" w:rsidR="000240D7" w:rsidRPr="007126F0" w:rsidRDefault="000240D7" w:rsidP="007126F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7126F0">
              <w:rPr>
                <w:b/>
                <w:bCs/>
              </w:rPr>
              <w:t>Endrings- og utviklingskompetanse</w:t>
            </w:r>
          </w:p>
        </w:tc>
        <w:tc>
          <w:tcPr>
            <w:tcW w:w="539" w:type="dxa"/>
          </w:tcPr>
          <w:p w14:paraId="36BEA4B6" w14:textId="77777777" w:rsidR="000240D7" w:rsidRPr="00320C31" w:rsidRDefault="000240D7" w:rsidP="007126F0">
            <w:pPr>
              <w:spacing w:line="240" w:lineRule="auto"/>
            </w:pPr>
            <w:r w:rsidRPr="00320C31">
              <w:t>L</w:t>
            </w:r>
          </w:p>
        </w:tc>
        <w:tc>
          <w:tcPr>
            <w:tcW w:w="567" w:type="dxa"/>
          </w:tcPr>
          <w:p w14:paraId="4AC1AB57" w14:textId="77777777" w:rsidR="000240D7" w:rsidRPr="00320C31" w:rsidRDefault="000240D7" w:rsidP="007126F0">
            <w:pPr>
              <w:spacing w:line="240" w:lineRule="auto"/>
            </w:pPr>
            <w:r w:rsidRPr="00320C31">
              <w:t>M</w:t>
            </w:r>
          </w:p>
        </w:tc>
        <w:tc>
          <w:tcPr>
            <w:tcW w:w="567" w:type="dxa"/>
          </w:tcPr>
          <w:p w14:paraId="02D6FE8D" w14:textId="77777777" w:rsidR="000240D7" w:rsidRPr="00320C31" w:rsidRDefault="000240D7" w:rsidP="007126F0">
            <w:pPr>
              <w:spacing w:line="240" w:lineRule="auto"/>
            </w:pPr>
            <w:r w:rsidRPr="00320C31">
              <w:t>H</w:t>
            </w:r>
          </w:p>
        </w:tc>
      </w:tr>
      <w:tr w:rsidR="000240D7" w:rsidRPr="00447A2D" w14:paraId="2AD883C1" w14:textId="77777777" w:rsidTr="009461BC">
        <w:trPr>
          <w:trHeight w:val="375"/>
        </w:trPr>
        <w:tc>
          <w:tcPr>
            <w:tcW w:w="7933" w:type="dxa"/>
          </w:tcPr>
          <w:p w14:paraId="74342011" w14:textId="53D1E451" w:rsidR="000240D7" w:rsidRPr="00C7352F" w:rsidRDefault="00C35F7B" w:rsidP="007126F0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C7352F" w:rsidRPr="00B33FEE">
              <w:t>Kan vurdere egen kompetanse og holde seg faglig oppdatert. </w:t>
            </w:r>
          </w:p>
        </w:tc>
        <w:tc>
          <w:tcPr>
            <w:tcW w:w="539" w:type="dxa"/>
          </w:tcPr>
          <w:p w14:paraId="0EBF2448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5DF88F0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7B955486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29BE99FC" w14:textId="77777777">
        <w:tc>
          <w:tcPr>
            <w:tcW w:w="7933" w:type="dxa"/>
          </w:tcPr>
          <w:p w14:paraId="4F434C51" w14:textId="694164BA" w:rsidR="000240D7" w:rsidRPr="005B5CAE" w:rsidRDefault="00C35F7B" w:rsidP="007126F0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5B5CAE" w:rsidRPr="00B33FEE">
              <w:t>Viser evne og vilje til å være endrings- og utviklingsorientert.</w:t>
            </w:r>
          </w:p>
        </w:tc>
        <w:tc>
          <w:tcPr>
            <w:tcW w:w="539" w:type="dxa"/>
          </w:tcPr>
          <w:p w14:paraId="63D3AB05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4A54D8B9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40B1F5A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52144646" w14:textId="77777777">
        <w:tc>
          <w:tcPr>
            <w:tcW w:w="7933" w:type="dxa"/>
          </w:tcPr>
          <w:p w14:paraId="10262DAB" w14:textId="746A9DF5" w:rsidR="000240D7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9D1C9D" w:rsidRPr="00B33FEE">
              <w:t>Kan gjennomføre endrings- og utviklingsarbeid som kan bidra til mer relevant yrkesopplæring.</w:t>
            </w:r>
          </w:p>
        </w:tc>
        <w:tc>
          <w:tcPr>
            <w:tcW w:w="539" w:type="dxa"/>
          </w:tcPr>
          <w:p w14:paraId="23B2B9C9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A8E247F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A1AD2C2" w14:textId="77777777" w:rsidR="000240D7" w:rsidRPr="00447A2D" w:rsidRDefault="000240D7" w:rsidP="007126F0">
            <w:pPr>
              <w:spacing w:line="240" w:lineRule="auto"/>
            </w:pPr>
          </w:p>
        </w:tc>
      </w:tr>
      <w:tr w:rsidR="000240D7" w:rsidRPr="00447A2D" w14:paraId="47A638D9" w14:textId="77777777">
        <w:tc>
          <w:tcPr>
            <w:tcW w:w="7933" w:type="dxa"/>
          </w:tcPr>
          <w:p w14:paraId="6ED8D78C" w14:textId="21AC1844" w:rsidR="00CF079B" w:rsidRPr="00E26EA5" w:rsidRDefault="00C35F7B" w:rsidP="007126F0">
            <w:pPr>
              <w:spacing w:line="240" w:lineRule="auto"/>
            </w:pPr>
            <w:r>
              <w:rPr>
                <w:bCs/>
                <w:color w:val="000000" w:themeColor="text1"/>
              </w:rPr>
              <w:t xml:space="preserve">4) </w:t>
            </w:r>
            <w:r w:rsidR="00E26EA5" w:rsidRPr="00B33FEE">
              <w:t>Viser evne til å forstå betydningen av og se sammenhengen av en lærende organisasjon som ressurs for et godt arbeids- og læringsmilj</w:t>
            </w:r>
            <w:r w:rsidR="00E26EA5">
              <w:t xml:space="preserve">ø. </w:t>
            </w:r>
          </w:p>
        </w:tc>
        <w:tc>
          <w:tcPr>
            <w:tcW w:w="539" w:type="dxa"/>
          </w:tcPr>
          <w:p w14:paraId="0FD21A30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0A434E86" w14:textId="77777777" w:rsidR="000240D7" w:rsidRPr="00447A2D" w:rsidRDefault="000240D7" w:rsidP="007126F0">
            <w:pPr>
              <w:spacing w:line="240" w:lineRule="auto"/>
            </w:pPr>
          </w:p>
        </w:tc>
        <w:tc>
          <w:tcPr>
            <w:tcW w:w="567" w:type="dxa"/>
          </w:tcPr>
          <w:p w14:paraId="53282F2A" w14:textId="77777777" w:rsidR="000240D7" w:rsidRPr="00447A2D" w:rsidRDefault="000240D7" w:rsidP="007126F0">
            <w:pPr>
              <w:spacing w:line="240" w:lineRule="auto"/>
            </w:pPr>
          </w:p>
        </w:tc>
      </w:tr>
      <w:tr w:rsidR="00C35F7B" w:rsidRPr="00447A2D" w14:paraId="11729CF5" w14:textId="77777777">
        <w:tc>
          <w:tcPr>
            <w:tcW w:w="7933" w:type="dxa"/>
          </w:tcPr>
          <w:p w14:paraId="4EDFA776" w14:textId="77F90B35" w:rsid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5) </w:t>
            </w:r>
            <w:r w:rsidR="000F72E5" w:rsidRPr="00B33FEE">
              <w:t>Viser evne til kritisk vurdering, drøfting og refleksjon over egen og andres pedagogiske praksis. </w:t>
            </w:r>
          </w:p>
        </w:tc>
        <w:tc>
          <w:tcPr>
            <w:tcW w:w="539" w:type="dxa"/>
          </w:tcPr>
          <w:p w14:paraId="75283068" w14:textId="77777777" w:rsidR="00C35F7B" w:rsidRPr="00447A2D" w:rsidRDefault="00C35F7B" w:rsidP="007126F0">
            <w:pPr>
              <w:spacing w:line="240" w:lineRule="auto"/>
            </w:pPr>
          </w:p>
        </w:tc>
        <w:tc>
          <w:tcPr>
            <w:tcW w:w="567" w:type="dxa"/>
          </w:tcPr>
          <w:p w14:paraId="21D5FE1E" w14:textId="77777777" w:rsidR="00C35F7B" w:rsidRPr="00447A2D" w:rsidRDefault="00C35F7B" w:rsidP="007126F0">
            <w:pPr>
              <w:spacing w:line="240" w:lineRule="auto"/>
            </w:pPr>
          </w:p>
        </w:tc>
        <w:tc>
          <w:tcPr>
            <w:tcW w:w="567" w:type="dxa"/>
          </w:tcPr>
          <w:p w14:paraId="298293F3" w14:textId="77777777" w:rsidR="00C35F7B" w:rsidRPr="00447A2D" w:rsidRDefault="00C35F7B" w:rsidP="007126F0">
            <w:pPr>
              <w:spacing w:line="240" w:lineRule="auto"/>
            </w:pPr>
          </w:p>
        </w:tc>
      </w:tr>
      <w:tr w:rsidR="000F72E5" w:rsidRPr="00447A2D" w14:paraId="615A98AB" w14:textId="77777777">
        <w:tc>
          <w:tcPr>
            <w:tcW w:w="7933" w:type="dxa"/>
          </w:tcPr>
          <w:p w14:paraId="0D436259" w14:textId="7F384EC8" w:rsidR="000F72E5" w:rsidRPr="00BD380C" w:rsidRDefault="000F72E5" w:rsidP="007126F0">
            <w:pPr>
              <w:spacing w:line="240" w:lineRule="auto"/>
            </w:pPr>
            <w:r>
              <w:rPr>
                <w:bCs/>
                <w:color w:val="000000" w:themeColor="text1"/>
              </w:rPr>
              <w:t xml:space="preserve">6) </w:t>
            </w:r>
            <w:r w:rsidR="00BD380C" w:rsidRPr="00B33FEE">
              <w:t>Viser evne og vilje til å utvikle trygghet i lærerrollen gjennom faglig og personlig vekst</w:t>
            </w:r>
            <w:r w:rsidR="00BD380C">
              <w:t>.</w:t>
            </w:r>
          </w:p>
        </w:tc>
        <w:tc>
          <w:tcPr>
            <w:tcW w:w="539" w:type="dxa"/>
          </w:tcPr>
          <w:p w14:paraId="6D20B663" w14:textId="77777777" w:rsidR="000F72E5" w:rsidRPr="00447A2D" w:rsidRDefault="000F72E5" w:rsidP="007126F0">
            <w:pPr>
              <w:spacing w:line="240" w:lineRule="auto"/>
            </w:pPr>
          </w:p>
        </w:tc>
        <w:tc>
          <w:tcPr>
            <w:tcW w:w="567" w:type="dxa"/>
          </w:tcPr>
          <w:p w14:paraId="1B01EDCD" w14:textId="77777777" w:rsidR="000F72E5" w:rsidRPr="00447A2D" w:rsidRDefault="000F72E5" w:rsidP="007126F0">
            <w:pPr>
              <w:spacing w:line="240" w:lineRule="auto"/>
            </w:pPr>
          </w:p>
        </w:tc>
        <w:tc>
          <w:tcPr>
            <w:tcW w:w="567" w:type="dxa"/>
          </w:tcPr>
          <w:p w14:paraId="340C9270" w14:textId="77777777" w:rsidR="000F72E5" w:rsidRPr="00447A2D" w:rsidRDefault="000F72E5" w:rsidP="007126F0">
            <w:pPr>
              <w:spacing w:line="240" w:lineRule="auto"/>
            </w:pPr>
          </w:p>
        </w:tc>
      </w:tr>
      <w:tr w:rsidR="000240D7" w:rsidRPr="002F467B" w14:paraId="457CCCDD" w14:textId="77777777" w:rsidTr="00DB1785">
        <w:trPr>
          <w:trHeight w:val="10048"/>
        </w:trPr>
        <w:tc>
          <w:tcPr>
            <w:tcW w:w="9606" w:type="dxa"/>
            <w:gridSpan w:val="4"/>
          </w:tcPr>
          <w:p w14:paraId="74FC2803" w14:textId="77777777" w:rsidR="000240D7" w:rsidRDefault="00C35F7B" w:rsidP="007126F0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</w:t>
            </w:r>
            <w:r w:rsidR="00320C31">
              <w:rPr>
                <w:bCs/>
                <w:i/>
                <w:color w:val="000000" w:themeColor="text1"/>
              </w:rPr>
              <w:t>er</w:t>
            </w:r>
            <w:r w:rsidRPr="00C35F7B">
              <w:rPr>
                <w:bCs/>
                <w:i/>
                <w:color w:val="000000" w:themeColor="text1"/>
              </w:rPr>
              <w:t xml:space="preserve"> fra </w:t>
            </w:r>
            <w:proofErr w:type="spellStart"/>
            <w:r w:rsidRPr="00C35F7B">
              <w:rPr>
                <w:bCs/>
                <w:i/>
                <w:color w:val="000000" w:themeColor="text1"/>
              </w:rPr>
              <w:t>praksislærer</w:t>
            </w:r>
            <w:proofErr w:type="spellEnd"/>
            <w:r w:rsidRPr="00C35F7B">
              <w:rPr>
                <w:bCs/>
                <w:i/>
                <w:color w:val="000000" w:themeColor="text1"/>
              </w:rPr>
              <w:t>:</w:t>
            </w:r>
          </w:p>
          <w:p w14:paraId="0897E019" w14:textId="77777777" w:rsidR="00C35F7B" w:rsidRPr="00C35F7B" w:rsidRDefault="00C35F7B" w:rsidP="007126F0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</w:tbl>
    <w:p w14:paraId="5FCC1373" w14:textId="77777777" w:rsidR="000240D7" w:rsidRPr="007D1635" w:rsidRDefault="000240D7" w:rsidP="000240D7">
      <w:pPr>
        <w:rPr>
          <w:rFonts w:cs="Times New Roman"/>
          <w:b/>
          <w:sz w:val="6"/>
          <w:szCs w:val="6"/>
        </w:rPr>
      </w:pPr>
    </w:p>
    <w:p w14:paraId="33130276" w14:textId="77777777" w:rsidR="00D54121" w:rsidRPr="00AA4818" w:rsidRDefault="00D54121" w:rsidP="00D54121">
      <w:pPr>
        <w:rPr>
          <w:rFonts w:ascii="Times New Roman" w:hAnsi="Times New Roman" w:cs="Times New Roman"/>
          <w:b/>
          <w:szCs w:val="18"/>
        </w:rPr>
      </w:pPr>
      <w:r w:rsidRPr="00AA4818">
        <w:rPr>
          <w:rFonts w:ascii="Times New Roman" w:hAnsi="Times New Roman" w:cs="Times New Roman"/>
          <w:b/>
          <w:szCs w:val="18"/>
        </w:rPr>
        <w:t xml:space="preserve">Studenten bør arbeide videre med/Øvrige kommentarer fra </w:t>
      </w:r>
      <w:proofErr w:type="spellStart"/>
      <w:r w:rsidRPr="00AA4818">
        <w:rPr>
          <w:rFonts w:ascii="Times New Roman" w:hAnsi="Times New Roman" w:cs="Times New Roman"/>
          <w:b/>
          <w:szCs w:val="18"/>
        </w:rPr>
        <w:t>praksislærer</w:t>
      </w:r>
      <w:proofErr w:type="spellEnd"/>
      <w:r w:rsidRPr="00AA4818">
        <w:rPr>
          <w:rFonts w:ascii="Times New Roman" w:hAnsi="Times New Roman" w:cs="Times New Roman"/>
          <w:b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54121" w:rsidRPr="008D46CF" w14:paraId="1D93CE67" w14:textId="77777777" w:rsidTr="00DB1785">
        <w:trPr>
          <w:trHeight w:val="1359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0FB" w14:textId="77777777" w:rsidR="00D54121" w:rsidRPr="00AA4818" w:rsidRDefault="00D5412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001D6D6E" w14:paraId="676E200F" w14:textId="77777777">
        <w:tc>
          <w:tcPr>
            <w:tcW w:w="8895" w:type="dxa"/>
          </w:tcPr>
          <w:p w14:paraId="69291095" w14:textId="77777777" w:rsidR="001D6D6E" w:rsidRDefault="001D6D6E">
            <w:pPr>
              <w:rPr>
                <w:b/>
                <w:bCs/>
                <w:lang w:bidi="he-IL"/>
              </w:rPr>
            </w:pPr>
            <w:r w:rsidRPr="70455F3B">
              <w:rPr>
                <w:b/>
                <w:bCs/>
                <w:lang w:bidi="he-IL"/>
              </w:rPr>
              <w:t>Studentens navn:</w:t>
            </w:r>
          </w:p>
        </w:tc>
      </w:tr>
    </w:tbl>
    <w:p w14:paraId="06D0C9ED" w14:textId="77777777" w:rsidR="001D6D6E" w:rsidRDefault="001D6D6E" w:rsidP="001D6D6E">
      <w:pPr>
        <w:spacing w:after="160" w:line="259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001D6D6E" w14:paraId="152E3710" w14:textId="77777777">
        <w:tc>
          <w:tcPr>
            <w:tcW w:w="8880" w:type="dxa"/>
          </w:tcPr>
          <w:p w14:paraId="12DF40D9" w14:textId="77777777" w:rsidR="001D6D6E" w:rsidRDefault="001D6D6E">
            <w:pPr>
              <w:spacing w:after="160" w:line="259" w:lineRule="auto"/>
              <w:rPr>
                <w:lang w:bidi="he-IL"/>
              </w:rPr>
            </w:pPr>
            <w:r w:rsidRPr="734E1316">
              <w:rPr>
                <w:lang w:bidi="he-IL"/>
              </w:rPr>
              <w:t xml:space="preserve">Studenten har vært </w:t>
            </w:r>
            <w:r w:rsidRPr="734E1316">
              <w:rPr>
                <w:b/>
                <w:bCs/>
                <w:lang w:bidi="he-IL"/>
              </w:rPr>
              <w:t>2</w:t>
            </w:r>
            <w:r>
              <w:rPr>
                <w:b/>
                <w:bCs/>
                <w:lang w:bidi="he-IL"/>
              </w:rPr>
              <w:t>5</w:t>
            </w:r>
            <w:r w:rsidRPr="734E1316">
              <w:rPr>
                <w:b/>
                <w:bCs/>
                <w:lang w:bidi="he-IL"/>
              </w:rPr>
              <w:t xml:space="preserve"> dager</w:t>
            </w:r>
            <w:r w:rsidRPr="734E1316">
              <w:rPr>
                <w:lang w:bidi="he-IL"/>
              </w:rPr>
              <w:t xml:space="preserve"> i praksis i perioden (dd/mm/aa fra-til):</w:t>
            </w:r>
          </w:p>
          <w:p w14:paraId="19C77DB5" w14:textId="77777777" w:rsidR="001D6D6E" w:rsidRDefault="001D6D6E">
            <w:pPr>
              <w:spacing w:after="160" w:line="259" w:lineRule="auto"/>
              <w:rPr>
                <w:lang w:bidi="he-IL"/>
              </w:rPr>
            </w:pPr>
          </w:p>
        </w:tc>
      </w:tr>
    </w:tbl>
    <w:p w14:paraId="2ED0651B" w14:textId="77777777" w:rsidR="00CE1A8F" w:rsidRDefault="00CE1A8F" w:rsidP="001D6D6E">
      <w:pPr>
        <w:pStyle w:val="BodyTex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-1"/>
          <w:lang w:val="nb-NO"/>
        </w:rPr>
      </w:pPr>
    </w:p>
    <w:p w14:paraId="29031E08" w14:textId="37576527" w:rsidR="001D6D6E" w:rsidRDefault="001D6D6E" w:rsidP="001D6D6E">
      <w:pPr>
        <w:pStyle w:val="BodyTex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97"/>
          <w:w w:val="99"/>
          <w:lang w:val="nb-NO"/>
        </w:rPr>
      </w:pPr>
      <w:r w:rsidRPr="00D5398E">
        <w:rPr>
          <w:spacing w:val="-1"/>
          <w:lang w:val="nb-NO"/>
        </w:rPr>
        <w:t>Studenten</w:t>
      </w:r>
      <w:r w:rsidRPr="00D5398E">
        <w:rPr>
          <w:spacing w:val="-5"/>
          <w:lang w:val="nb-NO"/>
        </w:rPr>
        <w:t xml:space="preserve"> </w:t>
      </w:r>
      <w:r w:rsidRPr="00D5398E">
        <w:rPr>
          <w:spacing w:val="-1"/>
          <w:lang w:val="nb-NO"/>
        </w:rPr>
        <w:t>har</w:t>
      </w:r>
      <w:r w:rsidRPr="00D5398E">
        <w:rPr>
          <w:spacing w:val="-4"/>
          <w:lang w:val="nb-NO"/>
        </w:rPr>
        <w:t xml:space="preserve"> </w:t>
      </w:r>
      <w:r w:rsidRPr="00D5398E">
        <w:rPr>
          <w:spacing w:val="-1"/>
          <w:lang w:val="nb-NO"/>
        </w:rPr>
        <w:t>hatt</w:t>
      </w:r>
      <w:r w:rsidRPr="00D5398E">
        <w:rPr>
          <w:spacing w:val="-4"/>
          <w:lang w:val="nb-NO"/>
        </w:rPr>
        <w:t xml:space="preserve"> </w:t>
      </w:r>
      <w:r w:rsidRPr="00D5398E">
        <w:rPr>
          <w:spacing w:val="-1"/>
          <w:lang w:val="nb-NO"/>
        </w:rPr>
        <w:t>ansvar</w:t>
      </w:r>
      <w:r w:rsidRPr="00D5398E">
        <w:rPr>
          <w:spacing w:val="-5"/>
          <w:lang w:val="nb-NO"/>
        </w:rPr>
        <w:t xml:space="preserve"> </w:t>
      </w:r>
      <w:r w:rsidRPr="00D5398E">
        <w:rPr>
          <w:spacing w:val="-1"/>
          <w:lang w:val="nb-NO"/>
        </w:rPr>
        <w:t>for</w:t>
      </w:r>
      <w:r w:rsidRPr="00D5398E">
        <w:rPr>
          <w:spacing w:val="-6"/>
          <w:lang w:val="nb-NO"/>
        </w:rPr>
        <w:t xml:space="preserve"> </w:t>
      </w:r>
      <w:r w:rsidRPr="00D5398E">
        <w:rPr>
          <w:spacing w:val="-1"/>
          <w:lang w:val="nb-NO"/>
        </w:rPr>
        <w:t>planlegging</w:t>
      </w:r>
      <w:r w:rsidRPr="00D5398E">
        <w:rPr>
          <w:spacing w:val="-6"/>
          <w:lang w:val="nb-NO"/>
        </w:rPr>
        <w:t xml:space="preserve"> </w:t>
      </w:r>
      <w:r w:rsidRPr="00D5398E">
        <w:rPr>
          <w:lang w:val="nb-NO"/>
        </w:rPr>
        <w:t>og</w:t>
      </w:r>
      <w:r w:rsidRPr="00D5398E">
        <w:rPr>
          <w:spacing w:val="-4"/>
          <w:lang w:val="nb-NO"/>
        </w:rPr>
        <w:t xml:space="preserve"> </w:t>
      </w:r>
      <w:r w:rsidRPr="00D5398E">
        <w:rPr>
          <w:spacing w:val="-1"/>
          <w:lang w:val="nb-NO"/>
        </w:rPr>
        <w:t>gjennomføring</w:t>
      </w:r>
      <w:r w:rsidRPr="00D5398E">
        <w:rPr>
          <w:spacing w:val="-7"/>
          <w:lang w:val="nb-NO"/>
        </w:rPr>
        <w:t xml:space="preserve"> </w:t>
      </w:r>
      <w:r w:rsidRPr="00D5398E">
        <w:rPr>
          <w:lang w:val="nb-NO"/>
        </w:rPr>
        <w:t>av</w:t>
      </w:r>
      <w:r>
        <w:rPr>
          <w:lang w:val="nb-NO"/>
        </w:rPr>
        <w:t xml:space="preserve"> antall undervisningstimer totalt (minimumskrav er </w:t>
      </w:r>
      <w:r w:rsidR="007152E5">
        <w:rPr>
          <w:lang w:val="nb-NO"/>
        </w:rPr>
        <w:t>30</w:t>
      </w:r>
      <w:r>
        <w:rPr>
          <w:lang w:val="nb-NO"/>
        </w:rPr>
        <w:t xml:space="preserve"> timer i h. t. praksisguidens pkt. 4.</w:t>
      </w:r>
      <w:r w:rsidR="007152E5">
        <w:rPr>
          <w:lang w:val="nb-NO"/>
        </w:rPr>
        <w:t>2</w:t>
      </w:r>
      <w:r>
        <w:rPr>
          <w:lang w:val="nb-NO"/>
        </w:rPr>
        <w:t>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001D6D6E" w14:paraId="6431E2C2" w14:textId="77777777">
        <w:tc>
          <w:tcPr>
            <w:tcW w:w="1200" w:type="dxa"/>
          </w:tcPr>
          <w:p w14:paraId="77A3DBBD" w14:textId="77777777" w:rsidR="001D6D6E" w:rsidRDefault="001D6D6E">
            <w:pPr>
              <w:rPr>
                <w:lang w:bidi="he-IL"/>
              </w:rPr>
            </w:pPr>
          </w:p>
        </w:tc>
      </w:tr>
    </w:tbl>
    <w:p w14:paraId="68D52B7A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54F1E2F3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Fravær i alt (dager/timer): </w:t>
      </w:r>
      <w:r>
        <w:tab/>
      </w:r>
      <w:r>
        <w:tab/>
      </w:r>
      <w: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1D6D6E" w14:paraId="33E407C1" w14:textId="77777777">
        <w:tc>
          <w:tcPr>
            <w:tcW w:w="1230" w:type="dxa"/>
          </w:tcPr>
          <w:p w14:paraId="5E9C793D" w14:textId="77777777" w:rsidR="001D6D6E" w:rsidRDefault="001D6D6E">
            <w:pPr>
              <w:rPr>
                <w:lang w:bidi="he-IL"/>
              </w:rPr>
            </w:pPr>
          </w:p>
        </w:tc>
      </w:tr>
    </w:tbl>
    <w:p w14:paraId="4E0A54D9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7D65EB96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Fravær tatt igjen (dager/timer):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1D6D6E" w14:paraId="403BBAFC" w14:textId="77777777">
        <w:tc>
          <w:tcPr>
            <w:tcW w:w="1230" w:type="dxa"/>
          </w:tcPr>
          <w:p w14:paraId="4A0BC2C4" w14:textId="77777777" w:rsidR="001D6D6E" w:rsidRDefault="001D6D6E">
            <w:pPr>
              <w:rPr>
                <w:lang w:bidi="he-IL"/>
              </w:rPr>
            </w:pPr>
          </w:p>
        </w:tc>
      </w:tr>
    </w:tbl>
    <w:p w14:paraId="4E8130F5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1D6D6E" w14:paraId="439414CB" w14:textId="77777777">
        <w:trPr>
          <w:trHeight w:val="810"/>
        </w:trPr>
        <w:tc>
          <w:tcPr>
            <w:tcW w:w="9060" w:type="dxa"/>
          </w:tcPr>
          <w:p w14:paraId="4D4017EC" w14:textId="77777777" w:rsidR="001D6D6E" w:rsidRDefault="001D6D6E">
            <w:pPr>
              <w:spacing w:line="240" w:lineRule="auto"/>
              <w:rPr>
                <w:lang w:bidi="he-IL"/>
              </w:rPr>
            </w:pPr>
            <w:proofErr w:type="spellStart"/>
            <w:r w:rsidRPr="70455F3B">
              <w:rPr>
                <w:lang w:bidi="he-IL"/>
              </w:rPr>
              <w:t>Fraværsgrunn</w:t>
            </w:r>
            <w:proofErr w:type="spellEnd"/>
            <w:r w:rsidRPr="70455F3B">
              <w:rPr>
                <w:lang w:bidi="he-IL"/>
              </w:rPr>
              <w:t xml:space="preserve"> (F. eks. “sykdom”, “barns sykdom” etc., ikke personlige detaljer):</w:t>
            </w:r>
          </w:p>
          <w:p w14:paraId="2EE2884F" w14:textId="77777777" w:rsidR="001D6D6E" w:rsidRDefault="001D6D6E"/>
        </w:tc>
      </w:tr>
    </w:tbl>
    <w:p w14:paraId="22EE7E46" w14:textId="77777777" w:rsidR="001D6D6E" w:rsidRDefault="001D6D6E" w:rsidP="001D6D6E">
      <w:pPr>
        <w:rPr>
          <w:rFonts w:ascii="Times New Roman" w:hAnsi="Times New Roman"/>
          <w:b/>
          <w:szCs w:val="20"/>
          <w:lang w:bidi="he-IL"/>
        </w:rPr>
      </w:pPr>
    </w:p>
    <w:p w14:paraId="326F04B2" w14:textId="48294631" w:rsidR="001D6D6E" w:rsidRPr="00540B56" w:rsidRDefault="001D6D6E" w:rsidP="001D6D6E">
      <w:pPr>
        <w:spacing w:after="240"/>
        <w:rPr>
          <w:rFonts w:ascii="Times New Roman" w:hAnsi="Times New Roman"/>
          <w:b/>
          <w:szCs w:val="20"/>
          <w:lang w:bidi="he-IL"/>
        </w:rPr>
      </w:pPr>
      <w:r w:rsidRPr="00534E7E">
        <w:rPr>
          <w:rFonts w:ascii="Times New Roman" w:hAnsi="Times New Roman"/>
          <w:b/>
          <w:sz w:val="20"/>
          <w:szCs w:val="18"/>
          <w:lang w:bidi="he-IL"/>
        </w:rPr>
        <w:t xml:space="preserve">Endelig vurdering av studentens praksisarbeid, PPU-Y, </w:t>
      </w:r>
      <w:r w:rsidR="00A60E24">
        <w:rPr>
          <w:rFonts w:ascii="Times New Roman" w:hAnsi="Times New Roman"/>
          <w:b/>
          <w:sz w:val="20"/>
          <w:szCs w:val="18"/>
          <w:lang w:bidi="he-IL"/>
        </w:rPr>
        <w:t xml:space="preserve">andre 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>praksisperiode</w:t>
      </w:r>
      <w:r w:rsidR="00A60E24">
        <w:rPr>
          <w:rFonts w:ascii="Times New Roman" w:hAnsi="Times New Roman"/>
          <w:b/>
          <w:sz w:val="20"/>
          <w:szCs w:val="18"/>
          <w:lang w:bidi="he-IL"/>
        </w:rPr>
        <w:t xml:space="preserve"> i VGO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 xml:space="preserve"> (Jfr. Praksisguiden pkt. 7)</w:t>
      </w:r>
      <w:r w:rsidRPr="00D62FF8">
        <w:rPr>
          <w:rFonts w:ascii="Times New Roman" w:hAnsi="Times New Roman"/>
          <w:b/>
          <w:szCs w:val="20"/>
          <w:lang w:bidi="he-IL"/>
        </w:rPr>
        <w:tab/>
      </w:r>
    </w:p>
    <w:p w14:paraId="6813DC28" w14:textId="77777777" w:rsidR="001D6D6E" w:rsidRDefault="001D6D6E" w:rsidP="001D6D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Sett kryss foran endelig karakter: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1D6D6E" w14:paraId="4E990092" w14:textId="77777777">
        <w:tc>
          <w:tcPr>
            <w:tcW w:w="675" w:type="dxa"/>
          </w:tcPr>
          <w:p w14:paraId="5CF1CCE9" w14:textId="77777777" w:rsidR="001D6D6E" w:rsidRDefault="001D6D6E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434EF371" w14:textId="77777777" w:rsidR="001D6D6E" w:rsidRDefault="001D6D6E">
            <w:pPr>
              <w:rPr>
                <w:lang w:bidi="he-IL"/>
              </w:rPr>
            </w:pPr>
            <w:r w:rsidRPr="70455F3B">
              <w:rPr>
                <w:lang w:bidi="he-IL"/>
              </w:rPr>
              <w:t>Bestått</w:t>
            </w:r>
          </w:p>
        </w:tc>
        <w:tc>
          <w:tcPr>
            <w:tcW w:w="7050" w:type="dxa"/>
          </w:tcPr>
          <w:p w14:paraId="46DE0600" w14:textId="77777777" w:rsidR="001D6D6E" w:rsidRDefault="001D6D6E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</w:t>
            </w:r>
            <w:r w:rsidRPr="003A022D">
              <w:rPr>
                <w:u w:val="single"/>
                <w:lang w:bidi="he-IL"/>
              </w:rPr>
              <w:t>har</w:t>
            </w:r>
            <w:r w:rsidRPr="70455F3B">
              <w:rPr>
                <w:lang w:bidi="he-IL"/>
              </w:rPr>
              <w:t xml:space="preserve"> oppnådd tilfredsstillende nivå på de områder som er nevnt i vurderingskriteriene for praksis</w:t>
            </w:r>
          </w:p>
        </w:tc>
      </w:tr>
      <w:tr w:rsidR="001D6D6E" w14:paraId="68D99B6E" w14:textId="77777777">
        <w:tc>
          <w:tcPr>
            <w:tcW w:w="675" w:type="dxa"/>
          </w:tcPr>
          <w:p w14:paraId="5EB7C152" w14:textId="77777777" w:rsidR="001D6D6E" w:rsidRDefault="001D6D6E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4A80504A" w14:textId="77777777" w:rsidR="001D6D6E" w:rsidRDefault="001D6D6E">
            <w:pPr>
              <w:rPr>
                <w:lang w:bidi="he-IL"/>
              </w:rPr>
            </w:pPr>
            <w:r w:rsidRPr="70455F3B">
              <w:rPr>
                <w:lang w:bidi="he-IL"/>
              </w:rPr>
              <w:t>Ikke Bestått</w:t>
            </w:r>
          </w:p>
        </w:tc>
        <w:tc>
          <w:tcPr>
            <w:tcW w:w="7050" w:type="dxa"/>
          </w:tcPr>
          <w:p w14:paraId="3794F722" w14:textId="1C23BA3B" w:rsidR="001D6D6E" w:rsidRDefault="001D6D6E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</w:t>
            </w:r>
            <w:r w:rsidRPr="70455F3B">
              <w:rPr>
                <w:u w:val="single"/>
                <w:lang w:bidi="he-IL"/>
              </w:rPr>
              <w:t>har ikke</w:t>
            </w:r>
            <w:r w:rsidRPr="70455F3B">
              <w:rPr>
                <w:lang w:bidi="he-IL"/>
              </w:rPr>
              <w:t xml:space="preserve"> oppnådd tilfredsstillende nivå på de områder som er nevnt i vurderingskriteriene for praksis</w:t>
            </w:r>
            <w:r w:rsidR="00CE3280">
              <w:rPr>
                <w:lang w:bidi="he-IL"/>
              </w:rPr>
              <w:t>.</w:t>
            </w:r>
          </w:p>
        </w:tc>
      </w:tr>
    </w:tbl>
    <w:p w14:paraId="7F2CC11F" w14:textId="77777777" w:rsidR="001D6D6E" w:rsidRPr="00CA7BB7" w:rsidRDefault="001D6D6E" w:rsidP="001D6D6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1D6D6E" w14:paraId="6BB6367C" w14:textId="77777777">
        <w:tc>
          <w:tcPr>
            <w:tcW w:w="4650" w:type="dxa"/>
            <w:tcBorders>
              <w:bottom w:val="single" w:sz="4" w:space="0" w:color="auto"/>
            </w:tcBorders>
          </w:tcPr>
          <w:p w14:paraId="72F9AD42" w14:textId="77777777" w:rsidR="001D6D6E" w:rsidRPr="00384C3F" w:rsidRDefault="001D6D6E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studentens underskrift: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6F78A580" w14:textId="77777777" w:rsidR="001D6D6E" w:rsidRPr="00384C3F" w:rsidRDefault="001D6D6E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 xml:space="preserve">Dato og </w:t>
            </w:r>
            <w:proofErr w:type="spellStart"/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praksislærers</w:t>
            </w:r>
            <w:proofErr w:type="spellEnd"/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 xml:space="preserve"> underskrift:</w:t>
            </w:r>
          </w:p>
          <w:p w14:paraId="02720854" w14:textId="77777777" w:rsidR="001D6D6E" w:rsidRPr="00384C3F" w:rsidRDefault="001D6D6E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48552730" w14:textId="77777777" w:rsidR="001D6D6E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5CD3BD3" w14:textId="77777777" w:rsidR="001D6D6E" w:rsidRPr="00CE6342" w:rsidRDefault="001D6D6E" w:rsidP="001D6D6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Alle sider/felt i skjemaet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 xml:space="preserve">fylles ut av </w:t>
      </w:r>
      <w:proofErr w:type="spellStart"/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>praksislærer</w:t>
      </w:r>
      <w:proofErr w:type="spellEnd"/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. Mangler kan føre til omlevering. </w:t>
      </w:r>
      <w:proofErr w:type="spellStart"/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>Praksislærer</w:t>
      </w:r>
      <w:proofErr w:type="spellEnd"/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 skal gå gjennom utfylt skjema med studenten, og beholde en kopi etter at begge parter har signert. Siste dag i praksisperioden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</w:rPr>
        <w:t>studenten</w:t>
      </w:r>
      <w:r w:rsidRPr="734E1316">
        <w:rPr>
          <w:rFonts w:ascii="Times New Roman" w:hAnsi="Times New Roman" w:cs="Times New Roman"/>
          <w:b/>
          <w:bCs/>
          <w:sz w:val="20"/>
          <w:szCs w:val="20"/>
        </w:rPr>
        <w:t xml:space="preserve"> levere komplett utfylt og signert dokument til universitetet på nærmere angitt sted.</w:t>
      </w:r>
    </w:p>
    <w:sectPr w:rsidR="001D6D6E" w:rsidRPr="00CE6342" w:rsidSect="007618F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17" w:right="1276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61FC" w14:textId="77777777" w:rsidR="00163F0B" w:rsidRDefault="00163F0B">
      <w:pPr>
        <w:spacing w:after="0" w:line="240" w:lineRule="auto"/>
      </w:pPr>
      <w:r>
        <w:separator/>
      </w:r>
    </w:p>
  </w:endnote>
  <w:endnote w:type="continuationSeparator" w:id="0">
    <w:p w14:paraId="1E50DADD" w14:textId="77777777" w:rsidR="00163F0B" w:rsidRDefault="0016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5CE5" w14:textId="45E9072E" w:rsidR="00D54121" w:rsidRPr="00A47D1A" w:rsidRDefault="00A47D1A" w:rsidP="00A47D1A">
    <w:pPr>
      <w:pStyle w:val="Footer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OsloMet</w:t>
    </w:r>
    <w:r>
      <w:rPr>
        <w:rFonts w:ascii="Times New Roman" w:hAnsi="Times New Roman" w:cs="Times New Roman"/>
        <w:sz w:val="20"/>
        <w:szCs w:val="20"/>
      </w:rPr>
      <w:t xml:space="preserve"> – Vurdering PPUY </w:t>
    </w:r>
    <w:r w:rsidR="008D73B9">
      <w:rPr>
        <w:rFonts w:ascii="Times New Roman" w:hAnsi="Times New Roman" w:cs="Times New Roman"/>
        <w:sz w:val="20"/>
        <w:szCs w:val="20"/>
      </w:rPr>
      <w:t>VGO2</w:t>
    </w:r>
    <w:r w:rsidRPr="006474F2">
      <w:rPr>
        <w:rFonts w:ascii="Times New Roman" w:hAnsi="Times New Roman" w:cs="Times New Roman"/>
        <w:sz w:val="20"/>
        <w:szCs w:val="20"/>
      </w:rPr>
      <w:tab/>
      <w:t xml:space="preserve">Versjonsdato: </w:t>
    </w:r>
    <w:r>
      <w:rPr>
        <w:rFonts w:ascii="Times New Roman" w:hAnsi="Times New Roman" w:cs="Times New Roman"/>
        <w:sz w:val="20"/>
        <w:szCs w:val="20"/>
      </w:rPr>
      <w:t>1</w:t>
    </w:r>
    <w:r w:rsidR="00562B4A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>.10</w:t>
    </w:r>
    <w:r w:rsidRPr="006474F2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6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2EA1" w14:textId="3FF4105D" w:rsidR="00D54121" w:rsidRPr="00A47D1A" w:rsidRDefault="00A47D1A" w:rsidP="00A47D1A">
    <w:pPr>
      <w:pStyle w:val="Footer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OsloMet</w:t>
    </w:r>
    <w:r>
      <w:rPr>
        <w:rFonts w:ascii="Times New Roman" w:hAnsi="Times New Roman" w:cs="Times New Roman"/>
        <w:sz w:val="20"/>
        <w:szCs w:val="20"/>
      </w:rPr>
      <w:t xml:space="preserve"> – Vurdering PPUY </w:t>
    </w:r>
    <w:r w:rsidR="008D73B9">
      <w:rPr>
        <w:rFonts w:ascii="Times New Roman" w:hAnsi="Times New Roman" w:cs="Times New Roman"/>
        <w:sz w:val="20"/>
        <w:szCs w:val="20"/>
      </w:rPr>
      <w:t>VGO2</w:t>
    </w:r>
    <w:r w:rsidRPr="006474F2">
      <w:rPr>
        <w:rFonts w:ascii="Times New Roman" w:hAnsi="Times New Roman" w:cs="Times New Roman"/>
        <w:sz w:val="20"/>
        <w:szCs w:val="20"/>
      </w:rPr>
      <w:tab/>
      <w:t xml:space="preserve">Versjonsdato: </w:t>
    </w:r>
    <w:r>
      <w:rPr>
        <w:rFonts w:ascii="Times New Roman" w:hAnsi="Times New Roman" w:cs="Times New Roman"/>
        <w:sz w:val="20"/>
        <w:szCs w:val="20"/>
      </w:rPr>
      <w:t>1</w:t>
    </w:r>
    <w:r w:rsidR="00562B4A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>.10</w:t>
    </w:r>
    <w:r w:rsidRPr="006474F2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A2E1" w14:textId="77777777" w:rsidR="00163F0B" w:rsidRDefault="00163F0B">
      <w:pPr>
        <w:spacing w:after="0" w:line="240" w:lineRule="auto"/>
      </w:pPr>
      <w:r>
        <w:separator/>
      </w:r>
    </w:p>
  </w:footnote>
  <w:footnote w:type="continuationSeparator" w:id="0">
    <w:p w14:paraId="3090BF4A" w14:textId="77777777" w:rsidR="00163F0B" w:rsidRDefault="0016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46EF" w14:textId="77777777" w:rsidR="005E03D8" w:rsidRDefault="005E03D8" w:rsidP="005E03D8">
    <w:pPr>
      <w:pStyle w:val="Header"/>
      <w:ind w:left="9072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77AA" w14:textId="550F07BE" w:rsidR="00526C09" w:rsidRDefault="00BC7FCA">
    <w:pPr>
      <w:pStyle w:val="Header"/>
      <w:rPr>
        <w:noProof/>
      </w:rPr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31CFB2FB" wp14:editId="08120740">
          <wp:extent cx="1152525" cy="800100"/>
          <wp:effectExtent l="0" t="0" r="0" b="0"/>
          <wp:docPr id="90" name="Bilde 90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D172A" w14:textId="77777777" w:rsidR="007618FD" w:rsidRDefault="00761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7AC"/>
    <w:multiLevelType w:val="hybridMultilevel"/>
    <w:tmpl w:val="034831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63EA"/>
    <w:multiLevelType w:val="hybridMultilevel"/>
    <w:tmpl w:val="485432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70D7"/>
    <w:multiLevelType w:val="hybridMultilevel"/>
    <w:tmpl w:val="B566A9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468C"/>
    <w:multiLevelType w:val="hybridMultilevel"/>
    <w:tmpl w:val="5E542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832"/>
    <w:multiLevelType w:val="hybridMultilevel"/>
    <w:tmpl w:val="1F649F38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092F"/>
    <w:multiLevelType w:val="hybridMultilevel"/>
    <w:tmpl w:val="173469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D084F"/>
    <w:multiLevelType w:val="hybridMultilevel"/>
    <w:tmpl w:val="3864B7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26A36"/>
    <w:multiLevelType w:val="hybridMultilevel"/>
    <w:tmpl w:val="CD3896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B55"/>
    <w:multiLevelType w:val="hybridMultilevel"/>
    <w:tmpl w:val="6CEACA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02A40"/>
    <w:multiLevelType w:val="hybridMultilevel"/>
    <w:tmpl w:val="D994B6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C48F2"/>
    <w:multiLevelType w:val="hybridMultilevel"/>
    <w:tmpl w:val="5F06D1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654A4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ind w:left="284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8F54FF"/>
    <w:multiLevelType w:val="hybridMultilevel"/>
    <w:tmpl w:val="ABA692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951DE0"/>
    <w:multiLevelType w:val="hybridMultilevel"/>
    <w:tmpl w:val="6CFEC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73CF9"/>
    <w:multiLevelType w:val="hybridMultilevel"/>
    <w:tmpl w:val="B6205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E15A7"/>
    <w:multiLevelType w:val="hybridMultilevel"/>
    <w:tmpl w:val="15DAA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75E7B"/>
    <w:multiLevelType w:val="hybridMultilevel"/>
    <w:tmpl w:val="0E22A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E008E"/>
    <w:multiLevelType w:val="hybridMultilevel"/>
    <w:tmpl w:val="0C403E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4816B0"/>
    <w:multiLevelType w:val="hybridMultilevel"/>
    <w:tmpl w:val="7640F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C28A2"/>
    <w:multiLevelType w:val="hybridMultilevel"/>
    <w:tmpl w:val="0414E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4919428">
    <w:abstractNumId w:val="11"/>
  </w:num>
  <w:num w:numId="2" w16cid:durableId="561185664">
    <w:abstractNumId w:val="12"/>
  </w:num>
  <w:num w:numId="3" w16cid:durableId="497582051">
    <w:abstractNumId w:val="13"/>
  </w:num>
  <w:num w:numId="4" w16cid:durableId="977951641">
    <w:abstractNumId w:val="0"/>
  </w:num>
  <w:num w:numId="5" w16cid:durableId="1277176522">
    <w:abstractNumId w:val="20"/>
  </w:num>
  <w:num w:numId="6" w16cid:durableId="578180194">
    <w:abstractNumId w:val="18"/>
  </w:num>
  <w:num w:numId="7" w16cid:durableId="331102261">
    <w:abstractNumId w:val="10"/>
  </w:num>
  <w:num w:numId="8" w16cid:durableId="678242094">
    <w:abstractNumId w:val="8"/>
  </w:num>
  <w:num w:numId="9" w16cid:durableId="1493521303">
    <w:abstractNumId w:val="19"/>
  </w:num>
  <w:num w:numId="10" w16cid:durableId="315494884">
    <w:abstractNumId w:val="15"/>
  </w:num>
  <w:num w:numId="11" w16cid:durableId="610429326">
    <w:abstractNumId w:val="3"/>
  </w:num>
  <w:num w:numId="12" w16cid:durableId="531192395">
    <w:abstractNumId w:val="16"/>
  </w:num>
  <w:num w:numId="13" w16cid:durableId="966739698">
    <w:abstractNumId w:val="14"/>
  </w:num>
  <w:num w:numId="14" w16cid:durableId="32383894">
    <w:abstractNumId w:val="17"/>
  </w:num>
  <w:num w:numId="15" w16cid:durableId="273250008">
    <w:abstractNumId w:val="2"/>
  </w:num>
  <w:num w:numId="16" w16cid:durableId="487602148">
    <w:abstractNumId w:val="4"/>
  </w:num>
  <w:num w:numId="17" w16cid:durableId="1864632311">
    <w:abstractNumId w:val="7"/>
  </w:num>
  <w:num w:numId="18" w16cid:durableId="1664041740">
    <w:abstractNumId w:val="1"/>
  </w:num>
  <w:num w:numId="19" w16cid:durableId="688406358">
    <w:abstractNumId w:val="9"/>
  </w:num>
  <w:num w:numId="20" w16cid:durableId="1411466551">
    <w:abstractNumId w:val="5"/>
  </w:num>
  <w:num w:numId="21" w16cid:durableId="186647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C7"/>
    <w:rsid w:val="000240D7"/>
    <w:rsid w:val="0004143E"/>
    <w:rsid w:val="00042146"/>
    <w:rsid w:val="000F72E5"/>
    <w:rsid w:val="001205F0"/>
    <w:rsid w:val="001352C7"/>
    <w:rsid w:val="00151A57"/>
    <w:rsid w:val="00163F0B"/>
    <w:rsid w:val="00166A2A"/>
    <w:rsid w:val="00172254"/>
    <w:rsid w:val="001A1FB9"/>
    <w:rsid w:val="001D6D6E"/>
    <w:rsid w:val="001F2511"/>
    <w:rsid w:val="0025233D"/>
    <w:rsid w:val="00260277"/>
    <w:rsid w:val="00260D53"/>
    <w:rsid w:val="00262437"/>
    <w:rsid w:val="00267D27"/>
    <w:rsid w:val="002B45F2"/>
    <w:rsid w:val="002C2555"/>
    <w:rsid w:val="002F3018"/>
    <w:rsid w:val="00302989"/>
    <w:rsid w:val="00320C31"/>
    <w:rsid w:val="003262B3"/>
    <w:rsid w:val="00360C94"/>
    <w:rsid w:val="003A022D"/>
    <w:rsid w:val="003C2DC5"/>
    <w:rsid w:val="004414EC"/>
    <w:rsid w:val="00447A2D"/>
    <w:rsid w:val="004C1710"/>
    <w:rsid w:val="004D7561"/>
    <w:rsid w:val="00526C09"/>
    <w:rsid w:val="00541D12"/>
    <w:rsid w:val="00543D29"/>
    <w:rsid w:val="00562B4A"/>
    <w:rsid w:val="00566DA5"/>
    <w:rsid w:val="005968EF"/>
    <w:rsid w:val="005B5CAE"/>
    <w:rsid w:val="005D2194"/>
    <w:rsid w:val="005D7FC7"/>
    <w:rsid w:val="005E03D8"/>
    <w:rsid w:val="0060331F"/>
    <w:rsid w:val="006048C5"/>
    <w:rsid w:val="00606526"/>
    <w:rsid w:val="0064584A"/>
    <w:rsid w:val="00646CB4"/>
    <w:rsid w:val="00683E4E"/>
    <w:rsid w:val="00690E25"/>
    <w:rsid w:val="006937DF"/>
    <w:rsid w:val="006D214B"/>
    <w:rsid w:val="006F6346"/>
    <w:rsid w:val="007126F0"/>
    <w:rsid w:val="007152E5"/>
    <w:rsid w:val="007362A4"/>
    <w:rsid w:val="0073696A"/>
    <w:rsid w:val="00751D0E"/>
    <w:rsid w:val="007618FD"/>
    <w:rsid w:val="00783A2B"/>
    <w:rsid w:val="007A3D35"/>
    <w:rsid w:val="007C0653"/>
    <w:rsid w:val="007D1635"/>
    <w:rsid w:val="00837D1C"/>
    <w:rsid w:val="00852BAB"/>
    <w:rsid w:val="00891C3F"/>
    <w:rsid w:val="00893EF5"/>
    <w:rsid w:val="008A6348"/>
    <w:rsid w:val="008D0FC7"/>
    <w:rsid w:val="008D5661"/>
    <w:rsid w:val="008D73B9"/>
    <w:rsid w:val="008F1ACA"/>
    <w:rsid w:val="0091298F"/>
    <w:rsid w:val="00913079"/>
    <w:rsid w:val="009435D3"/>
    <w:rsid w:val="009461BC"/>
    <w:rsid w:val="00971882"/>
    <w:rsid w:val="009722AC"/>
    <w:rsid w:val="00972A18"/>
    <w:rsid w:val="009A0B4C"/>
    <w:rsid w:val="009B09DD"/>
    <w:rsid w:val="009C3610"/>
    <w:rsid w:val="009D0B34"/>
    <w:rsid w:val="009D1C9D"/>
    <w:rsid w:val="009D6987"/>
    <w:rsid w:val="00A14A5F"/>
    <w:rsid w:val="00A1677E"/>
    <w:rsid w:val="00A47D1A"/>
    <w:rsid w:val="00A56A39"/>
    <w:rsid w:val="00A60E24"/>
    <w:rsid w:val="00A70F5F"/>
    <w:rsid w:val="00A72548"/>
    <w:rsid w:val="00AA495B"/>
    <w:rsid w:val="00AB36E5"/>
    <w:rsid w:val="00AB65D3"/>
    <w:rsid w:val="00AB79D4"/>
    <w:rsid w:val="00AC2E28"/>
    <w:rsid w:val="00B015E7"/>
    <w:rsid w:val="00B01D42"/>
    <w:rsid w:val="00B0476A"/>
    <w:rsid w:val="00B1581F"/>
    <w:rsid w:val="00B43542"/>
    <w:rsid w:val="00B60270"/>
    <w:rsid w:val="00B91F3F"/>
    <w:rsid w:val="00B95D79"/>
    <w:rsid w:val="00BB05EA"/>
    <w:rsid w:val="00BC7FCA"/>
    <w:rsid w:val="00BD380C"/>
    <w:rsid w:val="00BE7138"/>
    <w:rsid w:val="00C0063E"/>
    <w:rsid w:val="00C35F7B"/>
    <w:rsid w:val="00C602BF"/>
    <w:rsid w:val="00C7352F"/>
    <w:rsid w:val="00CB2D5D"/>
    <w:rsid w:val="00CB6146"/>
    <w:rsid w:val="00CE1A8F"/>
    <w:rsid w:val="00CE3280"/>
    <w:rsid w:val="00CF079B"/>
    <w:rsid w:val="00D13DC5"/>
    <w:rsid w:val="00D16840"/>
    <w:rsid w:val="00D54121"/>
    <w:rsid w:val="00D6178C"/>
    <w:rsid w:val="00D84D1D"/>
    <w:rsid w:val="00DA1D91"/>
    <w:rsid w:val="00DB1785"/>
    <w:rsid w:val="00DB7908"/>
    <w:rsid w:val="00E04FA6"/>
    <w:rsid w:val="00E26EA5"/>
    <w:rsid w:val="00E33D61"/>
    <w:rsid w:val="00E5096B"/>
    <w:rsid w:val="00E53912"/>
    <w:rsid w:val="00E53EE2"/>
    <w:rsid w:val="00E60440"/>
    <w:rsid w:val="00EB528F"/>
    <w:rsid w:val="00EF0A31"/>
    <w:rsid w:val="00F12F48"/>
    <w:rsid w:val="00F7427A"/>
    <w:rsid w:val="00F9489D"/>
    <w:rsid w:val="00FA222E"/>
    <w:rsid w:val="00FB76F1"/>
    <w:rsid w:val="00FC3AD9"/>
    <w:rsid w:val="00FE6B9F"/>
    <w:rsid w:val="00FF1918"/>
    <w:rsid w:val="0241568A"/>
    <w:rsid w:val="031F6651"/>
    <w:rsid w:val="064F7256"/>
    <w:rsid w:val="103B9125"/>
    <w:rsid w:val="107D4FA3"/>
    <w:rsid w:val="149E4A1A"/>
    <w:rsid w:val="15768270"/>
    <w:rsid w:val="23AF0807"/>
    <w:rsid w:val="381889A0"/>
    <w:rsid w:val="3A8299DF"/>
    <w:rsid w:val="3F409B53"/>
    <w:rsid w:val="43E79B4A"/>
    <w:rsid w:val="46562B60"/>
    <w:rsid w:val="4C31F7BA"/>
    <w:rsid w:val="4CA763EB"/>
    <w:rsid w:val="5564BA60"/>
    <w:rsid w:val="611120CF"/>
    <w:rsid w:val="6AB2D83C"/>
    <w:rsid w:val="7084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F240C"/>
  <w15:chartTrackingRefBased/>
  <w15:docId w15:val="{683F34D3-7BD7-4577-81A5-CA09B773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7"/>
    <w:pPr>
      <w:spacing w:after="200" w:line="276" w:lineRule="auto"/>
    </w:pPr>
    <w:rPr>
      <w:rFonts w:eastAsiaTheme="minorEastAsia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C602BF"/>
    <w:pPr>
      <w:keepNext/>
      <w:keepLines/>
      <w:numPr>
        <w:numId w:val="2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602BF"/>
    <w:pPr>
      <w:keepNext/>
      <w:keepLines/>
      <w:numPr>
        <w:ilvl w:val="1"/>
        <w:numId w:val="2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602BF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02BF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02BF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02BF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02BF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02BF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02BF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FC7"/>
    <w:rPr>
      <w:rFonts w:eastAsiaTheme="minorEastAsia"/>
      <w:lang w:eastAsia="nb-NO"/>
    </w:rPr>
  </w:style>
  <w:style w:type="table" w:customStyle="1" w:styleId="Tabellrutenett1">
    <w:name w:val="Tabellrutenett1"/>
    <w:basedOn w:val="TableNormal"/>
    <w:next w:val="TableGrid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A2A"/>
    <w:rPr>
      <w:rFonts w:eastAsiaTheme="minorEastAsia"/>
      <w:lang w:eastAsia="nb-NO"/>
    </w:rPr>
  </w:style>
  <w:style w:type="character" w:customStyle="1" w:styleId="Heading1Char">
    <w:name w:val="Heading 1 Char"/>
    <w:basedOn w:val="DefaultParagraphFont"/>
    <w:link w:val="Heading1"/>
    <w:rsid w:val="00C602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rsid w:val="00C602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rsid w:val="00C602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semiHidden/>
    <w:rsid w:val="00C602B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nb-NO"/>
    </w:rPr>
  </w:style>
  <w:style w:type="character" w:customStyle="1" w:styleId="Heading5Char">
    <w:name w:val="Heading 5 Char"/>
    <w:basedOn w:val="DefaultParagraphFont"/>
    <w:link w:val="Heading5"/>
    <w:semiHidden/>
    <w:rsid w:val="00C60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Heading6Char">
    <w:name w:val="Heading 6 Char"/>
    <w:basedOn w:val="DefaultParagraphFont"/>
    <w:link w:val="Heading6"/>
    <w:semiHidden/>
    <w:rsid w:val="00C60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nb-NO"/>
    </w:rPr>
  </w:style>
  <w:style w:type="character" w:customStyle="1" w:styleId="Heading7Char">
    <w:name w:val="Heading 7 Char"/>
    <w:basedOn w:val="DefaultParagraphFont"/>
    <w:link w:val="Heading7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b-NO"/>
    </w:rPr>
  </w:style>
  <w:style w:type="character" w:customStyle="1" w:styleId="Heading8Char">
    <w:name w:val="Heading 8 Char"/>
    <w:basedOn w:val="DefaultParagraphFont"/>
    <w:link w:val="Heading8"/>
    <w:semiHidden/>
    <w:rsid w:val="00C602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Heading9Char">
    <w:name w:val="Heading 9 Char"/>
    <w:basedOn w:val="DefaultParagraphFont"/>
    <w:link w:val="Heading9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C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02B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54121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54121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9B09DD"/>
  </w:style>
  <w:style w:type="paragraph" w:customStyle="1" w:styleId="paragraph">
    <w:name w:val="paragraph"/>
    <w:basedOn w:val="Normal"/>
    <w:rsid w:val="009B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B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ed02853247a70aaecab33e8cd21a08ae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50deb215df3846f9ccebe0f960238d6b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F869B26D-9FCD-403C-9122-069C1CC6E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0BD0F-6098-4BA7-B310-51E2CA3EC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06359-7EA6-4FDF-BD35-A2EA27BDAC33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882</Words>
  <Characters>5033</Characters>
  <Application>Microsoft Office Word</Application>
  <DocSecurity>4</DocSecurity>
  <Lines>41</Lines>
  <Paragraphs>11</Paragraphs>
  <ScaleCrop>false</ScaleCrop>
  <Company>Høgskolen i Oslo og Akershus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76</cp:revision>
  <cp:lastPrinted>2025-12-03T19:30:00Z</cp:lastPrinted>
  <dcterms:created xsi:type="dcterms:W3CDTF">2018-09-04T19:13:00Z</dcterms:created>
  <dcterms:modified xsi:type="dcterms:W3CDTF">2025-12-03T10:31:00Z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2700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