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1A23" w14:textId="77777777" w:rsidR="00752B3F" w:rsidRDefault="00D92B98" w:rsidP="00752B3F">
      <w:pPr>
        <w:pStyle w:val="Tittel"/>
        <w:rPr>
          <w:b/>
          <w:sz w:val="32"/>
          <w:szCs w:val="32"/>
        </w:rPr>
      </w:pPr>
      <w:r w:rsidRPr="00D92B98">
        <w:rPr>
          <w:b/>
          <w:sz w:val="32"/>
          <w:szCs w:val="32"/>
        </w:rPr>
        <w:t>BARNEHAGELÆRERUTDANNINGEN</w:t>
      </w:r>
    </w:p>
    <w:p w14:paraId="405E8D7A" w14:textId="77777777" w:rsidR="00D92B98" w:rsidRPr="00D92B98" w:rsidRDefault="00D92B98" w:rsidP="00D92B98">
      <w:pPr>
        <w:rPr>
          <w:b/>
          <w:sz w:val="28"/>
          <w:szCs w:val="28"/>
        </w:rPr>
      </w:pPr>
      <w:r w:rsidRPr="00D92B98">
        <w:rPr>
          <w:b/>
          <w:sz w:val="28"/>
          <w:szCs w:val="28"/>
        </w:rPr>
        <w:t>Melding om fare for å få praksisperioden vurdert til ikke bestått</w:t>
      </w:r>
    </w:p>
    <w:p w14:paraId="06665638" w14:textId="77777777" w:rsidR="00D92B98" w:rsidRDefault="00D92B98" w:rsidP="00D92B98">
      <w:pPr>
        <w:rPr>
          <w:sz w:val="22"/>
        </w:rPr>
      </w:pPr>
      <w:r>
        <w:rPr>
          <w:sz w:val="22"/>
        </w:rPr>
        <w:t xml:space="preserve">Så snart det er tvil om en student kan bestå praksisperioden, skal praksislærer kontakte praksisadministrasjonen på </w:t>
      </w:r>
      <w:hyperlink r:id="rId11" w:history="1">
        <w:r w:rsidRPr="00066D3F">
          <w:rPr>
            <w:rStyle w:val="Hyperkobling"/>
            <w:sz w:val="22"/>
          </w:rPr>
          <w:t>praksis-lui@oslomet.no</w:t>
        </w:r>
      </w:hyperlink>
      <w:r>
        <w:rPr>
          <w:sz w:val="22"/>
        </w:rPr>
        <w:t>, med kopi til styrer/leder.</w:t>
      </w:r>
    </w:p>
    <w:p w14:paraId="1F064E1B" w14:textId="0706B48C" w:rsidR="00D92B98" w:rsidRPr="00E6715E" w:rsidRDefault="00D92B98" w:rsidP="00D92B98">
      <w:pPr>
        <w:rPr>
          <w:color w:val="000000" w:themeColor="text1"/>
          <w:sz w:val="22"/>
        </w:rPr>
      </w:pPr>
      <w:r>
        <w:rPr>
          <w:sz w:val="22"/>
        </w:rPr>
        <w:t xml:space="preserve">Faglig </w:t>
      </w:r>
      <w:r w:rsidR="004E7364">
        <w:rPr>
          <w:sz w:val="22"/>
        </w:rPr>
        <w:t>veil</w:t>
      </w:r>
      <w:r w:rsidR="009E5C69">
        <w:rPr>
          <w:sz w:val="22"/>
        </w:rPr>
        <w:t>e</w:t>
      </w:r>
      <w:r w:rsidR="004E7364">
        <w:rPr>
          <w:sz w:val="22"/>
        </w:rPr>
        <w:t>der</w:t>
      </w:r>
      <w:r>
        <w:rPr>
          <w:sz w:val="22"/>
        </w:rPr>
        <w:t xml:space="preserve"> fra </w:t>
      </w:r>
      <w:proofErr w:type="spellStart"/>
      <w:r w:rsidR="005940ED">
        <w:rPr>
          <w:sz w:val="22"/>
        </w:rPr>
        <w:t>OsloMet</w:t>
      </w:r>
      <w:proofErr w:type="spellEnd"/>
      <w:r>
        <w:rPr>
          <w:sz w:val="22"/>
        </w:rPr>
        <w:t xml:space="preserve"> tar kontakt med praksislærer, og avtaler møte om fare for ikke bestått. Møtet holdes normalt i barnehagen</w:t>
      </w:r>
      <w:r w:rsidRPr="00E6715E">
        <w:rPr>
          <w:color w:val="000000" w:themeColor="text1"/>
          <w:sz w:val="22"/>
        </w:rPr>
        <w:t>.</w:t>
      </w:r>
      <w:r w:rsidR="008C09D4" w:rsidRPr="00E6715E">
        <w:rPr>
          <w:color w:val="000000" w:themeColor="text1"/>
          <w:sz w:val="22"/>
        </w:rPr>
        <w:t xml:space="preserve"> I forkant av møtet har praksislærer ansvar for å informere studenten om at det vil bli gitt en melding om fare for ikke bestått praksis. Praksislærer skal også informere studenten om hvem som er faglig </w:t>
      </w:r>
      <w:r w:rsidR="004E7364">
        <w:rPr>
          <w:color w:val="000000" w:themeColor="text1"/>
          <w:sz w:val="22"/>
        </w:rPr>
        <w:t>veileder</w:t>
      </w:r>
      <w:r w:rsidR="008C09D4" w:rsidRPr="00E6715E">
        <w:rPr>
          <w:color w:val="000000" w:themeColor="text1"/>
          <w:sz w:val="22"/>
        </w:rPr>
        <w:t xml:space="preserve"> fra </w:t>
      </w:r>
      <w:proofErr w:type="spellStart"/>
      <w:r w:rsidR="00B00469" w:rsidRPr="00E6715E">
        <w:rPr>
          <w:color w:val="000000" w:themeColor="text1"/>
          <w:sz w:val="22"/>
        </w:rPr>
        <w:t>OsloMet</w:t>
      </w:r>
      <w:proofErr w:type="spellEnd"/>
      <w:r w:rsidR="00B00469" w:rsidRPr="00E6715E">
        <w:rPr>
          <w:color w:val="000000" w:themeColor="text1"/>
          <w:sz w:val="22"/>
        </w:rPr>
        <w:t>, slik at studenten kan kontakte vedkommende for eventuelle spørsmål før møtet.</w:t>
      </w:r>
    </w:p>
    <w:p w14:paraId="4FEF1848" w14:textId="77777777" w:rsidR="00D92B98" w:rsidRDefault="00D92B98" w:rsidP="00D92B98">
      <w:pPr>
        <w:rPr>
          <w:sz w:val="22"/>
        </w:rPr>
      </w:pPr>
      <w:r>
        <w:rPr>
          <w:sz w:val="22"/>
        </w:rPr>
        <w:t>Så langt det er mulig, er det ønskelig at styrer er med på møtet, og/eller gir veiledning til praksislærer i forkant.</w:t>
      </w:r>
    </w:p>
    <w:p w14:paraId="22835E05" w14:textId="77777777" w:rsidR="00D92B98" w:rsidRDefault="00D92B98" w:rsidP="00D92B98">
      <w:pPr>
        <w:rPr>
          <w:sz w:val="22"/>
        </w:rPr>
      </w:pPr>
      <w:r>
        <w:rPr>
          <w:sz w:val="22"/>
        </w:rPr>
        <w:t xml:space="preserve">I forkant av møtet skal praksislærer ha skrevet et gjennomarbeidet utkast av meldingen om fare for å ikke bestå praksis. </w:t>
      </w:r>
      <w:r w:rsidR="00D52E76">
        <w:rPr>
          <w:sz w:val="22"/>
        </w:rPr>
        <w:t>Utkastet</w:t>
      </w:r>
      <w:r>
        <w:rPr>
          <w:sz w:val="22"/>
        </w:rPr>
        <w:t xml:space="preserve"> skal være digitalt</w:t>
      </w:r>
      <w:r w:rsidR="00D52E76">
        <w:rPr>
          <w:sz w:val="22"/>
        </w:rPr>
        <w:t>, og dette skjemaet skal brukes.</w:t>
      </w:r>
    </w:p>
    <w:p w14:paraId="24BAB3D2" w14:textId="77777777" w:rsidR="00D92B98" w:rsidRDefault="00D92B98" w:rsidP="00D92B98">
      <w:pPr>
        <w:rPr>
          <w:sz w:val="22"/>
        </w:rPr>
      </w:pPr>
      <w:r>
        <w:rPr>
          <w:sz w:val="22"/>
        </w:rPr>
        <w:t>Praksislærer, faglig veileder</w:t>
      </w:r>
      <w:r w:rsidR="004C0030">
        <w:rPr>
          <w:sz w:val="22"/>
        </w:rPr>
        <w:t xml:space="preserve"> og </w:t>
      </w:r>
      <w:r>
        <w:rPr>
          <w:sz w:val="22"/>
        </w:rPr>
        <w:t>student er til stede på møtet når meldingen gjennomgås.</w:t>
      </w:r>
      <w:r w:rsidR="00440C6C">
        <w:rPr>
          <w:sz w:val="22"/>
        </w:rPr>
        <w:t xml:space="preserve"> </w:t>
      </w:r>
      <w:r w:rsidR="00440C6C" w:rsidRPr="00440C6C">
        <w:rPr>
          <w:b/>
          <w:sz w:val="22"/>
        </w:rPr>
        <w:t>Relevante vedlegg</w:t>
      </w:r>
      <w:r w:rsidR="00440C6C">
        <w:rPr>
          <w:b/>
          <w:sz w:val="22"/>
        </w:rPr>
        <w:t>,</w:t>
      </w:r>
      <w:r w:rsidR="00440C6C" w:rsidRPr="00440C6C">
        <w:rPr>
          <w:b/>
          <w:sz w:val="22"/>
        </w:rPr>
        <w:t xml:space="preserve"> som logg for veiledning så langt</w:t>
      </w:r>
      <w:r w:rsidR="00440C6C">
        <w:rPr>
          <w:b/>
          <w:sz w:val="22"/>
        </w:rPr>
        <w:t xml:space="preserve"> i praksisperioden</w:t>
      </w:r>
      <w:r w:rsidR="00440C6C" w:rsidRPr="00440C6C">
        <w:rPr>
          <w:b/>
          <w:sz w:val="22"/>
        </w:rPr>
        <w:t>, eventuelt midtveisvurdering og eventuelt fraværslogg, skal følge med meldingen.</w:t>
      </w:r>
    </w:p>
    <w:tbl>
      <w:tblPr>
        <w:tblStyle w:val="Tabellrutenett"/>
        <w:tblpPr w:leftFromText="141" w:rightFromText="141" w:vertAnchor="text" w:tblpY="97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C0030" w14:paraId="41ECB9D8" w14:textId="77777777" w:rsidTr="0052754A">
        <w:tc>
          <w:tcPr>
            <w:tcW w:w="3823" w:type="dxa"/>
          </w:tcPr>
          <w:p w14:paraId="29913623" w14:textId="77777777" w:rsidR="004C0030" w:rsidRPr="00717D06" w:rsidRDefault="004C0030" w:rsidP="0052754A">
            <w:pPr>
              <w:contextualSpacing/>
              <w:rPr>
                <w:b/>
                <w:szCs w:val="19"/>
              </w:rPr>
            </w:pPr>
            <w:r w:rsidRPr="00717D06">
              <w:rPr>
                <w:b/>
                <w:szCs w:val="19"/>
              </w:rPr>
              <w:t>Navn på praksissted</w:t>
            </w:r>
          </w:p>
        </w:tc>
        <w:tc>
          <w:tcPr>
            <w:tcW w:w="5239" w:type="dxa"/>
          </w:tcPr>
          <w:p w14:paraId="42D6B50E" w14:textId="77777777" w:rsidR="004C0030" w:rsidRPr="00717D06" w:rsidRDefault="004C0030" w:rsidP="0052754A">
            <w:pPr>
              <w:contextualSpacing/>
              <w:rPr>
                <w:b/>
                <w:szCs w:val="19"/>
              </w:rPr>
            </w:pPr>
            <w:r w:rsidRPr="00717D06">
              <w:rPr>
                <w:b/>
                <w:szCs w:val="19"/>
              </w:rPr>
              <w:t>Tidsrom for praksisperioden (uker/dato)</w:t>
            </w:r>
          </w:p>
        </w:tc>
      </w:tr>
      <w:tr w:rsidR="004C0030" w14:paraId="66BA0456" w14:textId="77777777" w:rsidTr="0052754A">
        <w:tc>
          <w:tcPr>
            <w:tcW w:w="3823" w:type="dxa"/>
          </w:tcPr>
          <w:p w14:paraId="31A2728E" w14:textId="77777777" w:rsidR="004C0030" w:rsidRDefault="004C0030" w:rsidP="0052754A">
            <w:pPr>
              <w:contextualSpacing/>
              <w:rPr>
                <w:sz w:val="22"/>
              </w:rPr>
            </w:pPr>
          </w:p>
          <w:p w14:paraId="40117852" w14:textId="77777777" w:rsidR="004C0030" w:rsidRDefault="004C0030" w:rsidP="0052754A">
            <w:pPr>
              <w:contextualSpacing/>
              <w:rPr>
                <w:sz w:val="22"/>
              </w:rPr>
            </w:pPr>
          </w:p>
        </w:tc>
        <w:tc>
          <w:tcPr>
            <w:tcW w:w="5239" w:type="dxa"/>
          </w:tcPr>
          <w:p w14:paraId="7941A73F" w14:textId="77777777" w:rsidR="004C0030" w:rsidRDefault="004C0030" w:rsidP="0052754A">
            <w:pPr>
              <w:contextualSpacing/>
              <w:rPr>
                <w:sz w:val="22"/>
              </w:rPr>
            </w:pPr>
          </w:p>
        </w:tc>
      </w:tr>
    </w:tbl>
    <w:p w14:paraId="0945392D" w14:textId="77777777" w:rsidR="004C0030" w:rsidRDefault="004C0030" w:rsidP="004C0030">
      <w:pPr>
        <w:contextualSpacing/>
        <w:rPr>
          <w:sz w:val="22"/>
        </w:rPr>
      </w:pPr>
    </w:p>
    <w:tbl>
      <w:tblPr>
        <w:tblStyle w:val="Tabellrutenett"/>
        <w:tblpPr w:leftFromText="141" w:rightFromText="141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4359"/>
        <w:gridCol w:w="3007"/>
        <w:gridCol w:w="1696"/>
      </w:tblGrid>
      <w:tr w:rsidR="004C0030" w:rsidRPr="00056931" w14:paraId="798BAFB1" w14:textId="77777777" w:rsidTr="0052754A">
        <w:tc>
          <w:tcPr>
            <w:tcW w:w="4359" w:type="dxa"/>
          </w:tcPr>
          <w:p w14:paraId="3FAF3655" w14:textId="77777777" w:rsidR="004C0030" w:rsidRPr="00056931" w:rsidRDefault="004C0030" w:rsidP="0052754A">
            <w:pPr>
              <w:contextualSpacing/>
              <w:rPr>
                <w:b/>
              </w:rPr>
            </w:pPr>
            <w:r w:rsidRPr="00056931">
              <w:rPr>
                <w:b/>
              </w:rPr>
              <w:t>Studentnavn</w:t>
            </w:r>
          </w:p>
        </w:tc>
        <w:tc>
          <w:tcPr>
            <w:tcW w:w="3007" w:type="dxa"/>
          </w:tcPr>
          <w:p w14:paraId="3FC4438E" w14:textId="77777777" w:rsidR="004C0030" w:rsidRPr="00056931" w:rsidRDefault="004C0030" w:rsidP="0052754A">
            <w:pPr>
              <w:contextualSpacing/>
              <w:rPr>
                <w:b/>
              </w:rPr>
            </w:pPr>
            <w:r w:rsidRPr="00056931">
              <w:rPr>
                <w:b/>
              </w:rPr>
              <w:t>Studentnummer</w:t>
            </w:r>
          </w:p>
        </w:tc>
        <w:tc>
          <w:tcPr>
            <w:tcW w:w="1696" w:type="dxa"/>
          </w:tcPr>
          <w:p w14:paraId="67606EE8" w14:textId="77777777" w:rsidR="004C0030" w:rsidRPr="00056931" w:rsidRDefault="004C0030" w:rsidP="0052754A">
            <w:pPr>
              <w:contextualSpacing/>
              <w:rPr>
                <w:b/>
              </w:rPr>
            </w:pPr>
            <w:r w:rsidRPr="00056931">
              <w:rPr>
                <w:b/>
              </w:rPr>
              <w:t>Klasse og kull</w:t>
            </w:r>
          </w:p>
        </w:tc>
      </w:tr>
      <w:tr w:rsidR="004C0030" w14:paraId="784EF170" w14:textId="77777777" w:rsidTr="0052754A">
        <w:tc>
          <w:tcPr>
            <w:tcW w:w="4359" w:type="dxa"/>
          </w:tcPr>
          <w:p w14:paraId="7EE00B57" w14:textId="77777777" w:rsidR="004C0030" w:rsidRDefault="004C0030" w:rsidP="0052754A">
            <w:pPr>
              <w:contextualSpacing/>
            </w:pPr>
          </w:p>
          <w:p w14:paraId="741FF420" w14:textId="77777777" w:rsidR="004C0030" w:rsidRDefault="004C0030" w:rsidP="0052754A">
            <w:pPr>
              <w:contextualSpacing/>
            </w:pPr>
          </w:p>
        </w:tc>
        <w:tc>
          <w:tcPr>
            <w:tcW w:w="3007" w:type="dxa"/>
          </w:tcPr>
          <w:p w14:paraId="08E562A5" w14:textId="77777777" w:rsidR="004C0030" w:rsidRDefault="004C0030" w:rsidP="0052754A">
            <w:pPr>
              <w:contextualSpacing/>
            </w:pPr>
          </w:p>
        </w:tc>
        <w:tc>
          <w:tcPr>
            <w:tcW w:w="1696" w:type="dxa"/>
          </w:tcPr>
          <w:p w14:paraId="63060086" w14:textId="77777777" w:rsidR="004C0030" w:rsidRDefault="004C0030" w:rsidP="0052754A">
            <w:pPr>
              <w:contextualSpacing/>
            </w:pPr>
          </w:p>
        </w:tc>
      </w:tr>
    </w:tbl>
    <w:p w14:paraId="079150F3" w14:textId="77777777" w:rsidR="004C0030" w:rsidRDefault="004C0030" w:rsidP="004C0030">
      <w:pPr>
        <w:contextualSpacing/>
        <w:rPr>
          <w:sz w:val="22"/>
        </w:rPr>
      </w:pPr>
      <w:r>
        <w:rPr>
          <w:sz w:val="22"/>
        </w:rPr>
        <w:t>Med dette informeres det om at studenten står i fare for å få praksisperioden vurdert til ikke bestått. Denne meldingen er en bekreftelse på at praksislærer er i tvil om studenten vil kunne nå utdanningens mål for praksisperioden ved praksisperiodens slutt. Det er krav om at studenten må vise tilfredsstillende fremgang i resten av praksisperioden for å få bestått.</w:t>
      </w:r>
    </w:p>
    <w:p w14:paraId="6CDB261C" w14:textId="77777777" w:rsidR="00440C6C" w:rsidRPr="00D92B98" w:rsidRDefault="00440C6C" w:rsidP="004C0030">
      <w:pPr>
        <w:spacing w:after="0" w:line="240" w:lineRule="auto"/>
        <w:contextualSpacing/>
        <w:rPr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6515"/>
      </w:tblGrid>
      <w:tr w:rsidR="004C0030" w:rsidRPr="00087995" w14:paraId="3B3780A1" w14:textId="77777777" w:rsidTr="0052754A">
        <w:tc>
          <w:tcPr>
            <w:tcW w:w="1555" w:type="dxa"/>
          </w:tcPr>
          <w:p w14:paraId="2E51E3FA" w14:textId="77777777" w:rsidR="004C0030" w:rsidRDefault="004C0030" w:rsidP="0052754A">
            <w:pPr>
              <w:contextualSpacing/>
            </w:pPr>
          </w:p>
        </w:tc>
        <w:tc>
          <w:tcPr>
            <w:tcW w:w="992" w:type="dxa"/>
          </w:tcPr>
          <w:p w14:paraId="16A3C590" w14:textId="77777777" w:rsidR="004C0030" w:rsidRPr="00087995" w:rsidRDefault="004C0030" w:rsidP="0052754A">
            <w:pPr>
              <w:contextualSpacing/>
              <w:rPr>
                <w:b/>
              </w:rPr>
            </w:pPr>
            <w:r w:rsidRPr="00087995">
              <w:rPr>
                <w:b/>
              </w:rPr>
              <w:t>Dato</w:t>
            </w:r>
          </w:p>
        </w:tc>
        <w:tc>
          <w:tcPr>
            <w:tcW w:w="6515" w:type="dxa"/>
          </w:tcPr>
          <w:p w14:paraId="23DEF3B1" w14:textId="77777777" w:rsidR="004C0030" w:rsidRPr="00087995" w:rsidRDefault="004C0030" w:rsidP="0052754A">
            <w:pPr>
              <w:contextualSpacing/>
              <w:rPr>
                <w:b/>
              </w:rPr>
            </w:pPr>
            <w:r w:rsidRPr="00087995">
              <w:rPr>
                <w:b/>
              </w:rPr>
              <w:t>Signatur</w:t>
            </w:r>
          </w:p>
        </w:tc>
      </w:tr>
      <w:tr w:rsidR="004C0030" w14:paraId="6FC5CB6B" w14:textId="77777777" w:rsidTr="0052754A">
        <w:tc>
          <w:tcPr>
            <w:tcW w:w="1555" w:type="dxa"/>
          </w:tcPr>
          <w:p w14:paraId="5B4E6439" w14:textId="77777777" w:rsidR="004C0030" w:rsidRPr="00087995" w:rsidRDefault="004C0030" w:rsidP="0052754A">
            <w:pPr>
              <w:contextualSpacing/>
              <w:rPr>
                <w:b/>
              </w:rPr>
            </w:pPr>
            <w:r w:rsidRPr="00087995">
              <w:rPr>
                <w:b/>
              </w:rPr>
              <w:t>Praksislærer</w:t>
            </w:r>
          </w:p>
        </w:tc>
        <w:tc>
          <w:tcPr>
            <w:tcW w:w="992" w:type="dxa"/>
          </w:tcPr>
          <w:p w14:paraId="6967C056" w14:textId="77777777" w:rsidR="004C0030" w:rsidRDefault="004C0030" w:rsidP="0052754A">
            <w:pPr>
              <w:contextualSpacing/>
            </w:pPr>
          </w:p>
          <w:p w14:paraId="4C4A9715" w14:textId="77777777" w:rsidR="004C0030" w:rsidRDefault="004C0030" w:rsidP="0052754A">
            <w:pPr>
              <w:contextualSpacing/>
            </w:pPr>
          </w:p>
        </w:tc>
        <w:tc>
          <w:tcPr>
            <w:tcW w:w="6515" w:type="dxa"/>
          </w:tcPr>
          <w:p w14:paraId="6492D36C" w14:textId="77777777" w:rsidR="004C0030" w:rsidRDefault="004C0030" w:rsidP="0052754A">
            <w:pPr>
              <w:contextualSpacing/>
            </w:pPr>
          </w:p>
        </w:tc>
      </w:tr>
      <w:tr w:rsidR="004C0030" w14:paraId="41B1B6A7" w14:textId="77777777" w:rsidTr="0052754A">
        <w:tc>
          <w:tcPr>
            <w:tcW w:w="1555" w:type="dxa"/>
          </w:tcPr>
          <w:p w14:paraId="1219CB60" w14:textId="77777777" w:rsidR="004C0030" w:rsidRPr="00087995" w:rsidRDefault="004C0030" w:rsidP="0052754A">
            <w:pPr>
              <w:contextualSpacing/>
              <w:rPr>
                <w:b/>
              </w:rPr>
            </w:pPr>
            <w:r w:rsidRPr="00087995">
              <w:rPr>
                <w:b/>
              </w:rPr>
              <w:t>Faglig veileder</w:t>
            </w:r>
          </w:p>
        </w:tc>
        <w:tc>
          <w:tcPr>
            <w:tcW w:w="992" w:type="dxa"/>
          </w:tcPr>
          <w:p w14:paraId="029BCCF6" w14:textId="77777777" w:rsidR="004C0030" w:rsidRDefault="004C0030" w:rsidP="0052754A">
            <w:pPr>
              <w:contextualSpacing/>
            </w:pPr>
          </w:p>
          <w:p w14:paraId="2E12BDDA" w14:textId="77777777" w:rsidR="004C0030" w:rsidRDefault="004C0030" w:rsidP="0052754A">
            <w:pPr>
              <w:contextualSpacing/>
            </w:pPr>
          </w:p>
        </w:tc>
        <w:tc>
          <w:tcPr>
            <w:tcW w:w="6515" w:type="dxa"/>
          </w:tcPr>
          <w:p w14:paraId="200A2ECA" w14:textId="77777777" w:rsidR="004C0030" w:rsidRDefault="004C0030" w:rsidP="0052754A">
            <w:pPr>
              <w:contextualSpacing/>
            </w:pPr>
          </w:p>
        </w:tc>
      </w:tr>
      <w:tr w:rsidR="004C0030" w14:paraId="4A5794F2" w14:textId="77777777" w:rsidTr="0052754A">
        <w:tc>
          <w:tcPr>
            <w:tcW w:w="1555" w:type="dxa"/>
          </w:tcPr>
          <w:p w14:paraId="59B8F225" w14:textId="77777777" w:rsidR="004C0030" w:rsidRPr="00087995" w:rsidRDefault="004C0030" w:rsidP="0052754A">
            <w:pPr>
              <w:contextualSpacing/>
              <w:rPr>
                <w:b/>
              </w:rPr>
            </w:pPr>
            <w:r w:rsidRPr="00087995">
              <w:rPr>
                <w:b/>
              </w:rPr>
              <w:t>Student</w:t>
            </w:r>
          </w:p>
        </w:tc>
        <w:tc>
          <w:tcPr>
            <w:tcW w:w="992" w:type="dxa"/>
          </w:tcPr>
          <w:p w14:paraId="272E483D" w14:textId="77777777" w:rsidR="004C0030" w:rsidRDefault="004C0030" w:rsidP="0052754A">
            <w:pPr>
              <w:contextualSpacing/>
            </w:pPr>
          </w:p>
          <w:p w14:paraId="35961AFC" w14:textId="77777777" w:rsidR="004C0030" w:rsidRDefault="004C0030" w:rsidP="0052754A">
            <w:pPr>
              <w:contextualSpacing/>
            </w:pPr>
          </w:p>
        </w:tc>
        <w:tc>
          <w:tcPr>
            <w:tcW w:w="6515" w:type="dxa"/>
          </w:tcPr>
          <w:p w14:paraId="5A9612AE" w14:textId="77777777" w:rsidR="004C0030" w:rsidRDefault="004C0030" w:rsidP="0052754A">
            <w:pPr>
              <w:contextualSpacing/>
            </w:pPr>
          </w:p>
        </w:tc>
      </w:tr>
    </w:tbl>
    <w:p w14:paraId="3AD7A975" w14:textId="3B41CD85" w:rsidR="00D50193" w:rsidRPr="003A1E31" w:rsidRDefault="004C0030" w:rsidP="00752B3F">
      <w:pPr>
        <w:rPr>
          <w:strike/>
          <w:sz w:val="22"/>
        </w:rPr>
      </w:pPr>
      <w:r>
        <w:rPr>
          <w:sz w:val="22"/>
        </w:rPr>
        <w:t xml:space="preserve">Studenten signerer på at meldingen er lest, ikke nødvendigvis på enighet. Studenten skal </w:t>
      </w:r>
      <w:r w:rsidR="00D52E76">
        <w:rPr>
          <w:sz w:val="22"/>
        </w:rPr>
        <w:t xml:space="preserve">ha </w:t>
      </w:r>
      <w:r>
        <w:rPr>
          <w:sz w:val="22"/>
        </w:rPr>
        <w:t>originalen av meldingen</w:t>
      </w:r>
      <w:r w:rsidR="00E61170">
        <w:rPr>
          <w:sz w:val="22"/>
        </w:rPr>
        <w:t>, og barnehagen beholder en kopi ut studieåret.</w:t>
      </w:r>
      <w:r>
        <w:rPr>
          <w:sz w:val="22"/>
        </w:rPr>
        <w:t xml:space="preserve"> Student, praksislærer og </w:t>
      </w:r>
      <w:r w:rsidR="00F12725">
        <w:rPr>
          <w:sz w:val="22"/>
        </w:rPr>
        <w:t>veileder</w:t>
      </w:r>
      <w:r>
        <w:rPr>
          <w:sz w:val="22"/>
        </w:rPr>
        <w:t xml:space="preserve"> fra </w:t>
      </w:r>
      <w:proofErr w:type="spellStart"/>
      <w:r>
        <w:rPr>
          <w:sz w:val="22"/>
        </w:rPr>
        <w:t>OsloMet</w:t>
      </w:r>
      <w:proofErr w:type="spellEnd"/>
      <w:r>
        <w:rPr>
          <w:sz w:val="22"/>
        </w:rPr>
        <w:t xml:space="preserve"> skal skrive under. </w:t>
      </w:r>
    </w:p>
    <w:p w14:paraId="2AAB88F4" w14:textId="77777777" w:rsidR="00383386" w:rsidRPr="00D64F28" w:rsidRDefault="003A1E31" w:rsidP="00CE2ADC">
      <w:pPr>
        <w:spacing w:line="240" w:lineRule="auto"/>
        <w:contextualSpacing/>
        <w:rPr>
          <w:b/>
          <w:color w:val="000000" w:themeColor="text1"/>
          <w:sz w:val="22"/>
        </w:rPr>
      </w:pPr>
      <w:r w:rsidRPr="00D64F28">
        <w:rPr>
          <w:b/>
          <w:color w:val="000000" w:themeColor="text1"/>
          <w:sz w:val="22"/>
        </w:rPr>
        <w:t>Den signerte m</w:t>
      </w:r>
      <w:r w:rsidR="004C0030" w:rsidRPr="00D64F28">
        <w:rPr>
          <w:b/>
          <w:color w:val="000000" w:themeColor="text1"/>
          <w:sz w:val="22"/>
        </w:rPr>
        <w:t xml:space="preserve">eldingen </w:t>
      </w:r>
      <w:r w:rsidR="008D7483" w:rsidRPr="00D64F28">
        <w:rPr>
          <w:b/>
          <w:color w:val="000000" w:themeColor="text1"/>
          <w:sz w:val="22"/>
        </w:rPr>
        <w:t>skal lastes opp i et nettskjema. Praksislærer</w:t>
      </w:r>
      <w:r w:rsidR="007D03D8" w:rsidRPr="00D64F28">
        <w:rPr>
          <w:b/>
          <w:color w:val="000000" w:themeColor="text1"/>
          <w:sz w:val="22"/>
        </w:rPr>
        <w:t xml:space="preserve"> eller styrer</w:t>
      </w:r>
      <w:r w:rsidR="008D7483" w:rsidRPr="00D64F28">
        <w:rPr>
          <w:b/>
          <w:color w:val="000000" w:themeColor="text1"/>
          <w:sz w:val="22"/>
        </w:rPr>
        <w:t xml:space="preserve"> kontakter prak</w:t>
      </w:r>
      <w:r w:rsidR="00B00F45" w:rsidRPr="00D64F28">
        <w:rPr>
          <w:b/>
          <w:color w:val="000000" w:themeColor="text1"/>
          <w:sz w:val="22"/>
        </w:rPr>
        <w:t xml:space="preserve">sisadministrasjonen </w:t>
      </w:r>
      <w:r w:rsidR="00383386" w:rsidRPr="00D64F28">
        <w:rPr>
          <w:b/>
          <w:color w:val="000000" w:themeColor="text1"/>
          <w:sz w:val="22"/>
        </w:rPr>
        <w:t xml:space="preserve">på e-post, </w:t>
      </w:r>
      <w:r w:rsidR="00B00F45" w:rsidRPr="00D64F28">
        <w:rPr>
          <w:b/>
          <w:color w:val="000000" w:themeColor="text1"/>
          <w:sz w:val="22"/>
        </w:rPr>
        <w:t>og får tilsendt lenke</w:t>
      </w:r>
      <w:r w:rsidR="00383386" w:rsidRPr="00D64F28">
        <w:rPr>
          <w:b/>
          <w:color w:val="000000" w:themeColor="text1"/>
          <w:sz w:val="22"/>
        </w:rPr>
        <w:t>.</w:t>
      </w:r>
      <w:r w:rsidR="00B00F45" w:rsidRPr="00D64F28">
        <w:rPr>
          <w:b/>
          <w:color w:val="000000" w:themeColor="text1"/>
          <w:sz w:val="22"/>
        </w:rPr>
        <w:t xml:space="preserve"> </w:t>
      </w:r>
    </w:p>
    <w:p w14:paraId="51DB1789" w14:textId="6B0E4EEE" w:rsidR="00296110" w:rsidRPr="008C09D4" w:rsidRDefault="00151264" w:rsidP="00CE2ADC">
      <w:pPr>
        <w:spacing w:line="240" w:lineRule="auto"/>
        <w:contextualSpacing/>
        <w:rPr>
          <w:b/>
          <w:sz w:val="22"/>
        </w:rPr>
      </w:pPr>
      <w:hyperlink r:id="rId12" w:history="1">
        <w:r w:rsidR="009158BE" w:rsidRPr="008C09D4">
          <w:rPr>
            <w:rStyle w:val="Hyperkobling"/>
            <w:b/>
            <w:sz w:val="22"/>
          </w:rPr>
          <w:t>praksis-lui@oslomet.no</w:t>
        </w:r>
      </w:hyperlink>
      <w:r w:rsidR="00B00F45" w:rsidRPr="008C09D4">
        <w:rPr>
          <w:b/>
          <w:sz w:val="22"/>
        </w:rPr>
        <w:t xml:space="preserve"> </w:t>
      </w:r>
    </w:p>
    <w:p w14:paraId="602E5C50" w14:textId="77777777" w:rsidR="00D64F28" w:rsidRPr="008C09D4" w:rsidRDefault="00D64F28" w:rsidP="00CE2ADC">
      <w:pPr>
        <w:spacing w:line="240" w:lineRule="auto"/>
        <w:contextualSpacing/>
        <w:rPr>
          <w:b/>
          <w:sz w:val="22"/>
        </w:rPr>
      </w:pPr>
    </w:p>
    <w:p w14:paraId="6DFAEC2A" w14:textId="11A8E7B0" w:rsidR="004473B6" w:rsidRDefault="00440C6C" w:rsidP="004473B6">
      <w:r w:rsidRPr="00C60B6D">
        <w:rPr>
          <w:rStyle w:val="Boktittel"/>
          <w:b w:val="0"/>
          <w:bCs w:val="0"/>
          <w:i w:val="0"/>
          <w:iCs w:val="0"/>
          <w:spacing w:val="0"/>
          <w:sz w:val="22"/>
        </w:rPr>
        <w:t>Bruk eksempler</w:t>
      </w:r>
      <w:r w:rsidR="00705FCF">
        <w:rPr>
          <w:rStyle w:val="Boktittel"/>
          <w:b w:val="0"/>
          <w:bCs w:val="0"/>
          <w:i w:val="0"/>
          <w:iCs w:val="0"/>
          <w:spacing w:val="0"/>
          <w:sz w:val="22"/>
        </w:rPr>
        <w:t xml:space="preserve"> </w:t>
      </w:r>
      <w:r w:rsidR="00705FCF" w:rsidRPr="00E6715E">
        <w:rPr>
          <w:rStyle w:val="Boktittel"/>
          <w:b w:val="0"/>
          <w:bCs w:val="0"/>
          <w:i w:val="0"/>
          <w:iCs w:val="0"/>
          <w:color w:val="000000" w:themeColor="text1"/>
          <w:spacing w:val="0"/>
          <w:sz w:val="22"/>
        </w:rPr>
        <w:t xml:space="preserve">og beskrivelser i rubrikkene under, </w:t>
      </w:r>
      <w:r w:rsidRPr="00C60B6D">
        <w:rPr>
          <w:rStyle w:val="Boktittel"/>
          <w:b w:val="0"/>
          <w:bCs w:val="0"/>
          <w:i w:val="0"/>
          <w:iCs w:val="0"/>
          <w:spacing w:val="0"/>
          <w:sz w:val="22"/>
        </w:rPr>
        <w:t xml:space="preserve">og legg ved vedlegg hvis det ikke er plass i skjemaet. </w:t>
      </w:r>
      <w:r w:rsidR="002B224B">
        <w:rPr>
          <w:rStyle w:val="Boktittel"/>
          <w:b w:val="0"/>
          <w:bCs w:val="0"/>
          <w:i w:val="0"/>
          <w:iCs w:val="0"/>
          <w:spacing w:val="0"/>
          <w:sz w:val="22"/>
        </w:rPr>
        <w:t xml:space="preserve">Her finner du </w:t>
      </w:r>
      <w:r w:rsidR="004473B6" w:rsidRPr="00E4243B">
        <w:rPr>
          <w:color w:val="000000" w:themeColor="text1"/>
          <w:sz w:val="22"/>
        </w:rPr>
        <w:t>«Råd ved utfylling av melding om fare for ikke bestått»</w:t>
      </w:r>
      <w:r w:rsidR="00A863D4">
        <w:rPr>
          <w:color w:val="000000" w:themeColor="text1"/>
          <w:sz w:val="22"/>
        </w:rPr>
        <w:t>:</w:t>
      </w:r>
      <w:r w:rsidR="004473B6" w:rsidRPr="00E4243B">
        <w:rPr>
          <w:color w:val="000000" w:themeColor="text1"/>
        </w:rPr>
        <w:t xml:space="preserve"> </w:t>
      </w:r>
      <w:hyperlink r:id="rId13" w:history="1">
        <w:r w:rsidR="004473B6" w:rsidRPr="00F35E6B">
          <w:rPr>
            <w:rStyle w:val="Hyperkobling"/>
          </w:rPr>
          <w:t>https://student.oslomet.no/rad-utfylling-fare-for-melding-praksis-blu</w:t>
        </w:r>
      </w:hyperlink>
      <w:r w:rsidR="004473B6">
        <w:t xml:space="preserve"> </w:t>
      </w:r>
    </w:p>
    <w:p w14:paraId="57C6AD2A" w14:textId="4E430237" w:rsidR="00440C6C" w:rsidRPr="00C60B6D" w:rsidRDefault="00440C6C" w:rsidP="00C60B6D">
      <w:pPr>
        <w:spacing w:line="240" w:lineRule="auto"/>
        <w:rPr>
          <w:rStyle w:val="Boktittel"/>
          <w:b w:val="0"/>
          <w:bCs w:val="0"/>
          <w:i w:val="0"/>
          <w:iCs w:val="0"/>
          <w:spacing w:val="0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6C2" w14:paraId="76A6BAD1" w14:textId="77777777" w:rsidTr="00F916C2">
        <w:tc>
          <w:tcPr>
            <w:tcW w:w="9062" w:type="dxa"/>
            <w:shd w:val="clear" w:color="auto" w:fill="BFBFBF" w:themeFill="background1" w:themeFillShade="BF"/>
          </w:tcPr>
          <w:p w14:paraId="6BA0963B" w14:textId="6DA9B609" w:rsidR="00C6653B" w:rsidRPr="00511E3D" w:rsidRDefault="00511E3D" w:rsidP="00511E3D">
            <w:pPr>
              <w:rPr>
                <w:rFonts w:cs="Arial"/>
                <w:b/>
                <w:bCs/>
                <w:szCs w:val="19"/>
                <w:bdr w:val="none" w:sz="0" w:space="0" w:color="auto" w:frame="1"/>
              </w:rPr>
            </w:pPr>
            <w:r>
              <w:rPr>
                <w:rFonts w:cs="Arial"/>
                <w:b/>
                <w:bCs/>
                <w:sz w:val="22"/>
                <w:bdr w:val="none" w:sz="0" w:space="0" w:color="auto" w:frame="1"/>
              </w:rPr>
              <w:t>1.</w:t>
            </w:r>
            <w:r w:rsidR="00794941" w:rsidRPr="00511E3D">
              <w:rPr>
                <w:rFonts w:cs="Arial"/>
                <w:b/>
                <w:bCs/>
                <w:sz w:val="22"/>
                <w:bdr w:val="none" w:sz="0" w:space="0" w:color="auto" w:frame="1"/>
              </w:rPr>
              <w:t xml:space="preserve">Beskriv og gi eksempler på </w:t>
            </w:r>
            <w:r w:rsidR="00AC10CD" w:rsidRPr="00511E3D">
              <w:rPr>
                <w:rFonts w:cs="Arial"/>
                <w:b/>
                <w:bCs/>
                <w:sz w:val="22"/>
                <w:bdr w:val="none" w:sz="0" w:space="0" w:color="auto" w:frame="1"/>
              </w:rPr>
              <w:t>hva studenten ikke mestrer</w:t>
            </w:r>
            <w:r w:rsidR="00C504D0" w:rsidRPr="00511E3D">
              <w:rPr>
                <w:rFonts w:cs="Arial"/>
                <w:b/>
                <w:bCs/>
                <w:sz w:val="22"/>
                <w:bdr w:val="none" w:sz="0" w:space="0" w:color="auto" w:frame="1"/>
              </w:rPr>
              <w:t>.</w:t>
            </w:r>
            <w:r w:rsidR="00C504D0" w:rsidRPr="00511E3D">
              <w:rPr>
                <w:rFonts w:cs="Arial"/>
                <w:b/>
                <w:bCs/>
                <w:szCs w:val="19"/>
                <w:bdr w:val="none" w:sz="0" w:space="0" w:color="auto" w:frame="1"/>
              </w:rPr>
              <w:t xml:space="preserve"> </w:t>
            </w:r>
          </w:p>
          <w:p w14:paraId="738D4FC7" w14:textId="77777777" w:rsidR="00C6653B" w:rsidRPr="00C6653B" w:rsidRDefault="00C504D0" w:rsidP="00C6653B">
            <w:pPr>
              <w:pStyle w:val="Listeavsnitt"/>
              <w:numPr>
                <w:ilvl w:val="0"/>
                <w:numId w:val="8"/>
              </w:numPr>
              <w:rPr>
                <w:rFonts w:cs="Arial"/>
                <w:b/>
                <w:szCs w:val="19"/>
              </w:rPr>
            </w:pPr>
            <w:r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>Vis til konkrete læringsutbyttebeskrivelser, oppgaver og/eller krav til progresjon</w:t>
            </w:r>
            <w:r w:rsidR="00C35101"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 xml:space="preserve"> i støtteverktøyet «Progresjon i praksis». </w:t>
            </w:r>
          </w:p>
          <w:p w14:paraId="7BEE0E47" w14:textId="50F574C3" w:rsidR="00F916C2" w:rsidRPr="00C6653B" w:rsidRDefault="00C35101" w:rsidP="00C6653B">
            <w:pPr>
              <w:pStyle w:val="Listeavsnitt"/>
              <w:numPr>
                <w:ilvl w:val="0"/>
                <w:numId w:val="8"/>
              </w:numPr>
              <w:rPr>
                <w:rStyle w:val="Boktittel"/>
                <w:rFonts w:cs="Arial"/>
                <w:bCs w:val="0"/>
                <w:i w:val="0"/>
                <w:iCs w:val="0"/>
                <w:spacing w:val="0"/>
                <w:szCs w:val="19"/>
              </w:rPr>
            </w:pPr>
            <w:r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>Inkluder også relevante beskrivels</w:t>
            </w:r>
            <w:r w:rsidR="004326A7"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 xml:space="preserve">er av studentens ansvarlighet </w:t>
            </w:r>
            <w:proofErr w:type="gramStart"/>
            <w:r w:rsidR="001F7345"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>i forhold til</w:t>
            </w:r>
            <w:proofErr w:type="gramEnd"/>
            <w:r w:rsidR="001F7345" w:rsidRPr="00C6653B">
              <w:rPr>
                <w:rFonts w:cs="Arial"/>
                <w:b/>
                <w:bCs/>
                <w:szCs w:val="19"/>
                <w:bdr w:val="none" w:sz="0" w:space="0" w:color="auto" w:frame="1"/>
              </w:rPr>
              <w:t xml:space="preserve"> å møte i tide, holde avtaler, levere inn skriftlig arbeid til gitte frister, og forståelsen av studentrollen.</w:t>
            </w:r>
            <w:r w:rsidR="003B08F2" w:rsidRPr="00C6653B">
              <w:rPr>
                <w:rStyle w:val="Boktittel"/>
                <w:rFonts w:cs="Arial"/>
                <w:bCs w:val="0"/>
                <w:i w:val="0"/>
                <w:iCs w:val="0"/>
                <w:spacing w:val="0"/>
                <w:szCs w:val="19"/>
              </w:rPr>
              <w:t xml:space="preserve"> </w:t>
            </w:r>
          </w:p>
        </w:tc>
      </w:tr>
      <w:tr w:rsidR="00F916C2" w14:paraId="4EB7BF7B" w14:textId="77777777" w:rsidTr="00F916C2">
        <w:tc>
          <w:tcPr>
            <w:tcW w:w="9062" w:type="dxa"/>
          </w:tcPr>
          <w:p w14:paraId="7559DC08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35B25B5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AC23B8A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7872EC1B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BD8B2E1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7353514E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E630902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85D6C51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3112A0E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48731A1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187BF75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FC8E0C5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863A34F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17CDAF4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DA9221A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6760E2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742CF89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A0718CE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BADEE01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089D7CB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AD55CCB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CF8824B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66D430D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40868A1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44C3B29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4511BBD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E03BD23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A214F34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BDF9C1D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670697E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E1DB9BD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7867C50B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9521B2D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E030FCB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609ACE6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BA9368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06DFC8C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7A717D7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19B9917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8056B0F" w14:textId="77777777" w:rsidR="008E408C" w:rsidRDefault="008E408C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E5CDFF4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3291B6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6C2C2F9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6BFD19E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72AEF3C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5288660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</w:tc>
      </w:tr>
      <w:tr w:rsidR="00F916C2" w14:paraId="28F8042E" w14:textId="77777777" w:rsidTr="00F916C2">
        <w:tc>
          <w:tcPr>
            <w:tcW w:w="9062" w:type="dxa"/>
            <w:shd w:val="clear" w:color="auto" w:fill="BFBFBF" w:themeFill="background1" w:themeFillShade="BF"/>
          </w:tcPr>
          <w:p w14:paraId="6C814B06" w14:textId="3C8018DD" w:rsidR="00ED44C5" w:rsidRPr="00ED44C5" w:rsidRDefault="00511E3D" w:rsidP="00F916C2">
            <w:pPr>
              <w:rPr>
                <w:rStyle w:val="Boktittel"/>
                <w:i w:val="0"/>
                <w:iCs w:val="0"/>
                <w:sz w:val="20"/>
                <w:szCs w:val="20"/>
              </w:rPr>
            </w:pPr>
            <w:r>
              <w:rPr>
                <w:rStyle w:val="Boktittel"/>
                <w:i w:val="0"/>
                <w:iCs w:val="0"/>
                <w:sz w:val="20"/>
                <w:szCs w:val="20"/>
              </w:rPr>
              <w:lastRenderedPageBreak/>
              <w:t>2</w:t>
            </w:r>
            <w:r>
              <w:rPr>
                <w:rStyle w:val="Boktittel"/>
                <w:sz w:val="20"/>
                <w:szCs w:val="20"/>
              </w:rPr>
              <w:t>.</w:t>
            </w:r>
            <w:r w:rsidR="009E4646" w:rsidRPr="00ED44C5">
              <w:rPr>
                <w:rStyle w:val="Boktittel"/>
                <w:i w:val="0"/>
                <w:iCs w:val="0"/>
                <w:sz w:val="20"/>
                <w:szCs w:val="20"/>
              </w:rPr>
              <w:t>Hvilke krav må</w:t>
            </w:r>
            <w:r w:rsidR="006121CF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 studenten</w:t>
            </w:r>
            <w:r w:rsidR="009E4646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 oppfylle</w:t>
            </w:r>
            <w:r w:rsidR="006121CF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 f</w:t>
            </w:r>
            <w:r w:rsidR="005627C0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or å </w:t>
            </w:r>
            <w:r w:rsidR="000031E5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mestre og </w:t>
            </w:r>
            <w:r w:rsidR="005627C0" w:rsidRPr="00ED44C5">
              <w:rPr>
                <w:rStyle w:val="Boktittel"/>
                <w:i w:val="0"/>
                <w:iCs w:val="0"/>
                <w:sz w:val="20"/>
                <w:szCs w:val="20"/>
              </w:rPr>
              <w:t>bestå praksis</w:t>
            </w:r>
            <w:r w:rsidR="008F3A9B" w:rsidRPr="00ED44C5">
              <w:rPr>
                <w:rStyle w:val="Boktittel"/>
                <w:i w:val="0"/>
                <w:iCs w:val="0"/>
                <w:sz w:val="20"/>
                <w:szCs w:val="20"/>
              </w:rPr>
              <w:t>perioden</w:t>
            </w:r>
            <w:r w:rsidR="005627C0" w:rsidRPr="00ED44C5">
              <w:rPr>
                <w:rStyle w:val="Boktittel"/>
                <w:i w:val="0"/>
                <w:iCs w:val="0"/>
                <w:sz w:val="20"/>
                <w:szCs w:val="20"/>
              </w:rPr>
              <w:t xml:space="preserve">? </w:t>
            </w:r>
          </w:p>
          <w:p w14:paraId="115946A6" w14:textId="3FA6510D" w:rsidR="00F916C2" w:rsidRPr="00ED44C5" w:rsidRDefault="00B257B3" w:rsidP="00ED44C5">
            <w:pPr>
              <w:pStyle w:val="Listeavsnitt"/>
              <w:numPr>
                <w:ilvl w:val="0"/>
                <w:numId w:val="7"/>
              </w:numPr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</w:pPr>
            <w:r w:rsidRPr="00ED44C5">
              <w:rPr>
                <w:rStyle w:val="Boktittel"/>
                <w:i w:val="0"/>
                <w:iCs w:val="0"/>
                <w:sz w:val="18"/>
                <w:szCs w:val="18"/>
              </w:rPr>
              <w:t>M</w:t>
            </w:r>
            <w:r w:rsidR="00F64B4C" w:rsidRPr="00ED44C5">
              <w:rPr>
                <w:rStyle w:val="Boktittel"/>
                <w:i w:val="0"/>
                <w:iCs w:val="0"/>
                <w:sz w:val="18"/>
                <w:szCs w:val="18"/>
              </w:rPr>
              <w:t>eldingen skal inneholde tydelige og konkrete tiltak til forb</w:t>
            </w:r>
            <w:r w:rsidR="00470764" w:rsidRPr="00ED44C5">
              <w:rPr>
                <w:rStyle w:val="Boktittel"/>
                <w:i w:val="0"/>
                <w:iCs w:val="0"/>
                <w:sz w:val="18"/>
                <w:szCs w:val="18"/>
              </w:rPr>
              <w:t xml:space="preserve">edring, som har en tydelig og </w:t>
            </w:r>
            <w:r w:rsidR="00ED44C5" w:rsidRPr="00ED44C5">
              <w:rPr>
                <w:rStyle w:val="Boktittel"/>
                <w:i w:val="0"/>
                <w:iCs w:val="0"/>
                <w:sz w:val="18"/>
                <w:szCs w:val="18"/>
              </w:rPr>
              <w:t xml:space="preserve">    </w:t>
            </w:r>
            <w:r w:rsidR="00470764" w:rsidRPr="00ED44C5">
              <w:rPr>
                <w:rStyle w:val="Boktittel"/>
                <w:i w:val="0"/>
                <w:iCs w:val="0"/>
                <w:sz w:val="18"/>
                <w:szCs w:val="18"/>
              </w:rPr>
              <w:t xml:space="preserve">systematisk sammenheng med beskrivelser i rubrikk </w:t>
            </w:r>
            <w:r w:rsidR="00432B43">
              <w:rPr>
                <w:rStyle w:val="Boktittel"/>
                <w:i w:val="0"/>
                <w:iCs w:val="0"/>
                <w:sz w:val="18"/>
                <w:szCs w:val="18"/>
              </w:rPr>
              <w:t xml:space="preserve">1. </w:t>
            </w:r>
          </w:p>
        </w:tc>
      </w:tr>
      <w:tr w:rsidR="00F916C2" w14:paraId="043C5534" w14:textId="77777777" w:rsidTr="00F916C2">
        <w:tc>
          <w:tcPr>
            <w:tcW w:w="9062" w:type="dxa"/>
          </w:tcPr>
          <w:p w14:paraId="4DC52330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EE3D769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25CB8AFF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CA026CA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76FCD82A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8732631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F43B33F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CFDB9B8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CCAA86E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5AC3C9B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B9DEC6F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2BB6EC7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B95AD98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07BB891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831903D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0773CD8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965E549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35BC706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8A6038F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B18F74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423573D" w14:textId="77777777" w:rsidR="00F97797" w:rsidRDefault="00F97797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42E032A" w14:textId="77777777" w:rsidR="00F916C2" w:rsidRDefault="00F916C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</w:tc>
      </w:tr>
      <w:tr w:rsidR="00DD4B29" w14:paraId="573A1193" w14:textId="77777777" w:rsidTr="00705FCF">
        <w:tc>
          <w:tcPr>
            <w:tcW w:w="9062" w:type="dxa"/>
            <w:shd w:val="clear" w:color="auto" w:fill="BFBFBF" w:themeFill="background1" w:themeFillShade="BF"/>
          </w:tcPr>
          <w:p w14:paraId="493AEF9F" w14:textId="13A66398" w:rsidR="00DD4B29" w:rsidRDefault="00511E3D" w:rsidP="00F916C2">
            <w:pPr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</w:pPr>
            <w:r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  <w:t>3</w:t>
            </w:r>
            <w:r>
              <w:rPr>
                <w:rStyle w:val="Boktittel"/>
                <w:bCs w:val="0"/>
              </w:rPr>
              <w:t>.</w:t>
            </w:r>
            <w:r w:rsidR="00580A8F"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  <w:t>Hvordan skal praksislærer følge op</w:t>
            </w:r>
            <w:r w:rsidR="00922D82"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  <w:t>p?</w:t>
            </w:r>
          </w:p>
          <w:p w14:paraId="42E145A8" w14:textId="4B2E7E55" w:rsidR="001D4189" w:rsidRPr="003B6A75" w:rsidRDefault="001D4189" w:rsidP="00307E92">
            <w:pPr>
              <w:pStyle w:val="Listeavsnitt"/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  <w:vertAlign w:val="superscript"/>
              </w:rPr>
            </w:pPr>
          </w:p>
        </w:tc>
      </w:tr>
      <w:tr w:rsidR="00DD4B29" w14:paraId="5EAFDE63" w14:textId="77777777" w:rsidTr="00F916C2">
        <w:tc>
          <w:tcPr>
            <w:tcW w:w="9062" w:type="dxa"/>
          </w:tcPr>
          <w:p w14:paraId="6B24EFC9" w14:textId="77777777" w:rsidR="00DD4B29" w:rsidRDefault="00DD4B29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3525A99" w14:textId="3D122C2C" w:rsidR="003C46D7" w:rsidRPr="003C46D7" w:rsidRDefault="00287F2B" w:rsidP="003C46D7">
            <w:pPr>
              <w:rPr>
                <w:rStyle w:val="Boktittel"/>
                <w:i w:val="0"/>
                <w:iCs w:val="0"/>
                <w:spacing w:val="0"/>
                <w:sz w:val="28"/>
                <w:szCs w:val="28"/>
                <w:vertAlign w:val="superscript"/>
              </w:rPr>
            </w:pPr>
            <w:r>
              <w:rPr>
                <w:rStyle w:val="Boktittel"/>
                <w:i w:val="0"/>
                <w:iCs w:val="0"/>
                <w:spacing w:val="0"/>
                <w:sz w:val="28"/>
                <w:szCs w:val="28"/>
                <w:vertAlign w:val="superscript"/>
              </w:rPr>
              <w:t>Oppfølgingsp</w:t>
            </w:r>
            <w:r w:rsidR="003C46D7" w:rsidRPr="003C46D7">
              <w:rPr>
                <w:rStyle w:val="Boktittel"/>
                <w:i w:val="0"/>
                <w:iCs w:val="0"/>
                <w:spacing w:val="0"/>
                <w:sz w:val="28"/>
                <w:szCs w:val="28"/>
                <w:vertAlign w:val="superscript"/>
              </w:rPr>
              <w:t>unkter som gjelder alle fare-for-meldinger:</w:t>
            </w:r>
          </w:p>
          <w:p w14:paraId="298E6BDC" w14:textId="77777777" w:rsidR="00A67805" w:rsidRPr="00A67805" w:rsidRDefault="002671BA" w:rsidP="00A67805">
            <w:pPr>
              <w:pStyle w:val="Listeavsnitt"/>
              <w:numPr>
                <w:ilvl w:val="0"/>
                <w:numId w:val="7"/>
              </w:num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  <w:vertAlign w:val="superscript"/>
              </w:rPr>
            </w:pPr>
            <w:r w:rsidRPr="003B6A75">
              <w:rPr>
                <w:rStyle w:val="Boktittel"/>
                <w:bCs w:val="0"/>
                <w:i w:val="0"/>
                <w:iCs w:val="0"/>
                <w:spacing w:val="0"/>
                <w:sz w:val="18"/>
                <w:szCs w:val="18"/>
              </w:rPr>
              <w:t xml:space="preserve">Praksislærer påser at hun/han gir studenten all den ukentlige formelle veiledning hun/han har krav på i praksisperioden. </w:t>
            </w:r>
          </w:p>
          <w:p w14:paraId="3B5C8FF0" w14:textId="5CC26AF7" w:rsidR="002671BA" w:rsidRPr="00A67805" w:rsidRDefault="00307E92" w:rsidP="00A67805">
            <w:pPr>
              <w:pStyle w:val="Listeavsnitt"/>
              <w:numPr>
                <w:ilvl w:val="0"/>
                <w:numId w:val="7"/>
              </w:num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  <w:vertAlign w:val="superscript"/>
              </w:rPr>
            </w:pPr>
            <w:r w:rsidRPr="00A67805">
              <w:rPr>
                <w:rStyle w:val="Boktittel"/>
                <w:bCs w:val="0"/>
                <w:i w:val="0"/>
                <w:iCs w:val="0"/>
                <w:spacing w:val="0"/>
                <w:sz w:val="18"/>
                <w:szCs w:val="18"/>
              </w:rPr>
              <w:t xml:space="preserve">Uformell veiledning og eventuelle andre møter, inkludert varslingsmøte om </w:t>
            </w:r>
            <w:proofErr w:type="spellStart"/>
            <w:r w:rsidRPr="00A67805">
              <w:rPr>
                <w:rStyle w:val="Boktittel"/>
                <w:bCs w:val="0"/>
                <w:i w:val="0"/>
                <w:iCs w:val="0"/>
                <w:spacing w:val="0"/>
                <w:sz w:val="18"/>
                <w:szCs w:val="18"/>
              </w:rPr>
              <w:t>fare-for</w:t>
            </w:r>
            <w:proofErr w:type="spellEnd"/>
            <w:r w:rsidRPr="00A67805">
              <w:rPr>
                <w:rStyle w:val="Boktittel"/>
                <w:bCs w:val="0"/>
                <w:i w:val="0"/>
                <w:iCs w:val="0"/>
                <w:spacing w:val="0"/>
                <w:sz w:val="18"/>
                <w:szCs w:val="18"/>
              </w:rPr>
              <w:t xml:space="preserve"> ikke bestått praksis, regnes utenom tiden til formell veiledning. Se «Retningslinjer for praksisstudier» om omfanget av formell veiledning.</w:t>
            </w:r>
          </w:p>
          <w:p w14:paraId="1A6C5D7A" w14:textId="77777777" w:rsidR="00307E92" w:rsidRDefault="00307E9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9E0B649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6D9648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D69B38B" w14:textId="77777777" w:rsidR="006E5BAD" w:rsidRDefault="006E5BAD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2681ECC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0376384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D3CD5DE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55700C9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14BA242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4221016" w14:textId="77777777" w:rsidR="006E5BAD" w:rsidRDefault="006E5BAD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49C41241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8CADBDC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3B285AB8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94470AC" w14:textId="77777777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C01556C" w14:textId="77777777" w:rsidR="00307E92" w:rsidRDefault="00307E9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69DB1442" w14:textId="77777777" w:rsidR="00307E92" w:rsidRDefault="00307E9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1DD28C18" w14:textId="77777777" w:rsidR="00307E92" w:rsidRDefault="00307E92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074E08EB" w14:textId="77777777" w:rsidR="006E5BAD" w:rsidRDefault="006E5BAD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  <w:p w14:paraId="5CF5D9C2" w14:textId="6A813B64" w:rsidR="00705FCF" w:rsidRDefault="00705FCF" w:rsidP="00F916C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</w:p>
        </w:tc>
      </w:tr>
      <w:tr w:rsidR="00307E92" w14:paraId="2AB88419" w14:textId="77777777" w:rsidTr="006E5BAD">
        <w:trPr>
          <w:trHeight w:val="6829"/>
        </w:trPr>
        <w:tc>
          <w:tcPr>
            <w:tcW w:w="9062" w:type="dxa"/>
          </w:tcPr>
          <w:p w14:paraId="629935F9" w14:textId="15B3066E" w:rsidR="00307E92" w:rsidRDefault="00307E92" w:rsidP="00307E92">
            <w:pPr>
              <w:rPr>
                <w:rStyle w:val="Boktittel"/>
                <w:b w:val="0"/>
                <w:bCs w:val="0"/>
                <w:i w:val="0"/>
                <w:iCs w:val="0"/>
                <w:spacing w:val="0"/>
                <w:sz w:val="22"/>
              </w:rPr>
            </w:pPr>
            <w:r w:rsidRPr="00ED44C5">
              <w:rPr>
                <w:rStyle w:val="Boktittel"/>
                <w:bCs w:val="0"/>
                <w:i w:val="0"/>
                <w:iCs w:val="0"/>
                <w:spacing w:val="0"/>
                <w:sz w:val="22"/>
              </w:rPr>
              <w:lastRenderedPageBreak/>
              <w:t>E</w:t>
            </w:r>
            <w:r w:rsidRPr="00ED44C5">
              <w:rPr>
                <w:rStyle w:val="Boktittel"/>
                <w:i w:val="0"/>
                <w:iCs w:val="0"/>
              </w:rPr>
              <w:t>ventuelle tilleggsmomenter for denne fare-for-meldingen:</w:t>
            </w:r>
          </w:p>
        </w:tc>
      </w:tr>
      <w:tr w:rsidR="00F916C2" w:rsidRPr="003C524F" w14:paraId="02EA6734" w14:textId="77777777" w:rsidTr="04B08D11">
        <w:tc>
          <w:tcPr>
            <w:tcW w:w="9062" w:type="dxa"/>
            <w:shd w:val="clear" w:color="auto" w:fill="BFBFBF" w:themeFill="background1" w:themeFillShade="BF"/>
          </w:tcPr>
          <w:p w14:paraId="2696D15B" w14:textId="77777777" w:rsidR="00F916C2" w:rsidRPr="00F916C2" w:rsidRDefault="00F916C2" w:rsidP="0052754A">
            <w:pPr>
              <w:rPr>
                <w:rStyle w:val="Boktittel"/>
                <w:rFonts w:ascii="Gill Sans MT" w:hAnsi="Gill Sans MT"/>
                <w:bCs w:val="0"/>
                <w:i w:val="0"/>
                <w:iCs w:val="0"/>
                <w:spacing w:val="0"/>
                <w:sz w:val="22"/>
              </w:rPr>
            </w:pPr>
            <w:r w:rsidRPr="00F916C2">
              <w:rPr>
                <w:rFonts w:ascii="Gill Sans MT" w:hAnsi="Gill Sans MT"/>
                <w:b/>
                <w:sz w:val="22"/>
              </w:rPr>
              <w:t xml:space="preserve">Fra forskrift om studier og eksamen ved </w:t>
            </w:r>
            <w:proofErr w:type="spellStart"/>
            <w:r w:rsidRPr="00F916C2">
              <w:rPr>
                <w:rFonts w:ascii="Gill Sans MT" w:hAnsi="Gill Sans MT"/>
                <w:b/>
                <w:sz w:val="22"/>
              </w:rPr>
              <w:t>OsloMet</w:t>
            </w:r>
            <w:proofErr w:type="spellEnd"/>
            <w:r w:rsidRPr="00F916C2">
              <w:rPr>
                <w:rFonts w:ascii="Gill Sans MT" w:hAnsi="Gill Sans MT"/>
                <w:b/>
                <w:sz w:val="22"/>
              </w:rPr>
              <w:t xml:space="preserve"> – storbyuniversitetet</w:t>
            </w:r>
          </w:p>
        </w:tc>
      </w:tr>
      <w:tr w:rsidR="00F916C2" w14:paraId="3D028491" w14:textId="77777777" w:rsidTr="04B08D11">
        <w:tc>
          <w:tcPr>
            <w:tcW w:w="9062" w:type="dxa"/>
          </w:tcPr>
          <w:p w14:paraId="2EC39C66" w14:textId="41B1DB90" w:rsidR="00F916C2" w:rsidRPr="000A42EA" w:rsidRDefault="00F916C2" w:rsidP="04B08D11">
            <w:pPr>
              <w:spacing w:line="259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4B08D11">
              <w:rPr>
                <w:rFonts w:cs="Arial"/>
                <w:b/>
                <w:bCs/>
                <w:sz w:val="20"/>
                <w:szCs w:val="20"/>
              </w:rPr>
              <w:t xml:space="preserve">§ </w:t>
            </w:r>
            <w:r w:rsidR="00308CE1" w:rsidRPr="04B08D11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4B08D11">
              <w:rPr>
                <w:rFonts w:cs="Arial"/>
                <w:b/>
                <w:bCs/>
                <w:sz w:val="20"/>
                <w:szCs w:val="20"/>
              </w:rPr>
              <w:t>-1.</w:t>
            </w:r>
            <w:r w:rsidR="640C5C3C" w:rsidRPr="04B08D11">
              <w:rPr>
                <w:rFonts w:cs="Arial"/>
                <w:b/>
                <w:bCs/>
                <w:sz w:val="20"/>
                <w:szCs w:val="20"/>
              </w:rPr>
              <w:t>Generelt om praksis</w:t>
            </w:r>
          </w:p>
          <w:p w14:paraId="2153CCCC" w14:textId="7D316111" w:rsidR="00F916C2" w:rsidRPr="000A42EA" w:rsidRDefault="07EE31FF" w:rsidP="0052754A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 xml:space="preserve">(1) </w:t>
            </w:r>
            <w:r w:rsidR="3E420BBB" w:rsidRPr="04B08D11">
              <w:rPr>
                <w:rFonts w:cs="Arial"/>
                <w:sz w:val="20"/>
                <w:szCs w:val="20"/>
              </w:rPr>
              <w:t>Der praksisstudiet</w:t>
            </w:r>
            <w:r w:rsidR="00F916C2" w:rsidRPr="04B08D11">
              <w:rPr>
                <w:rFonts w:cs="Arial"/>
                <w:sz w:val="20"/>
                <w:szCs w:val="20"/>
              </w:rPr>
              <w:t xml:space="preserve"> er gjenstand for faglig vurdering skal studenten </w:t>
            </w:r>
            <w:r w:rsidR="29ECAD2F" w:rsidRPr="04B08D11">
              <w:rPr>
                <w:rFonts w:cs="Arial"/>
                <w:sz w:val="20"/>
                <w:szCs w:val="20"/>
              </w:rPr>
              <w:t>få</w:t>
            </w:r>
            <w:r w:rsidR="00F916C2" w:rsidRPr="04B08D11">
              <w:rPr>
                <w:rFonts w:cs="Arial"/>
                <w:sz w:val="20"/>
                <w:szCs w:val="20"/>
              </w:rPr>
              <w:t xml:space="preserve"> jevnlig veiledning og tilbakemelding slik at studenten er orientert om hvordan</w:t>
            </w:r>
            <w:r w:rsidR="00C87498" w:rsidRPr="04B08D11">
              <w:rPr>
                <w:rFonts w:cs="Arial"/>
                <w:sz w:val="20"/>
                <w:szCs w:val="20"/>
              </w:rPr>
              <w:t xml:space="preserve"> vedkommende</w:t>
            </w:r>
            <w:r w:rsidR="00F916C2" w:rsidRPr="04B08D11">
              <w:rPr>
                <w:rFonts w:cs="Arial"/>
                <w:sz w:val="20"/>
                <w:szCs w:val="20"/>
              </w:rPr>
              <w:t xml:space="preserve"> fungerer i forhold til kravene </w:t>
            </w:r>
            <w:r w:rsidR="3C9C3E39" w:rsidRPr="04B08D11">
              <w:rPr>
                <w:rFonts w:cs="Arial"/>
                <w:sz w:val="20"/>
                <w:szCs w:val="20"/>
              </w:rPr>
              <w:t>for</w:t>
            </w:r>
            <w:r w:rsidR="00F916C2" w:rsidRPr="04B08D11">
              <w:rPr>
                <w:rFonts w:cs="Arial"/>
                <w:sz w:val="20"/>
                <w:szCs w:val="20"/>
              </w:rPr>
              <w:t xml:space="preserve"> å bestå praksisstudiet. </w:t>
            </w:r>
          </w:p>
          <w:p w14:paraId="5CD96865" w14:textId="77777777" w:rsidR="00F916C2" w:rsidRPr="000A42EA" w:rsidRDefault="00F916C2" w:rsidP="0052754A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63545F51" w14:textId="50B4CB28" w:rsidR="00F916C2" w:rsidRDefault="00F916C2" w:rsidP="04B08D1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4B08D11">
              <w:rPr>
                <w:rFonts w:cs="Arial"/>
                <w:b/>
                <w:bCs/>
                <w:sz w:val="20"/>
                <w:szCs w:val="20"/>
              </w:rPr>
              <w:t xml:space="preserve">§ </w:t>
            </w:r>
            <w:r w:rsidR="0E948D00" w:rsidRPr="04B08D11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4B08D11">
              <w:rPr>
                <w:rFonts w:cs="Arial"/>
                <w:b/>
                <w:bCs/>
                <w:sz w:val="20"/>
                <w:szCs w:val="20"/>
              </w:rPr>
              <w:t>-2. V</w:t>
            </w:r>
            <w:r w:rsidR="77B9EAB5" w:rsidRPr="04B08D11">
              <w:rPr>
                <w:rFonts w:cs="Arial"/>
                <w:b/>
                <w:bCs/>
                <w:sz w:val="20"/>
                <w:szCs w:val="20"/>
              </w:rPr>
              <w:t>ed tvil om studenten består praksis</w:t>
            </w:r>
          </w:p>
          <w:p w14:paraId="7E22C93F" w14:textId="3BEA8793" w:rsidR="00F916C2" w:rsidRDefault="199C8F23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(1) Dersom det er tvil om studenten vil bestå praksisperioden skal fakultetet skriftlig varsle studenten om det så snart som mulig. Nærmere frister for slikt varsel</w:t>
            </w:r>
            <w:r w:rsidR="0B9E92C6" w:rsidRPr="04B08D11">
              <w:rPr>
                <w:rFonts w:cs="Arial"/>
                <w:sz w:val="20"/>
                <w:szCs w:val="20"/>
              </w:rPr>
              <w:t xml:space="preserve"> kan være gitt i nasjonal rammeplan/retningslinjer for den enkelte utdanningen. Studenten skal samtidig med varselet tilbys en samtale.</w:t>
            </w:r>
          </w:p>
          <w:p w14:paraId="6B0EABB9" w14:textId="66D71EBD" w:rsidR="00F916C2" w:rsidRDefault="00F916C2" w:rsidP="04B08D11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442AF891" w14:textId="1A57E26B" w:rsidR="00F916C2" w:rsidRDefault="3793E6ED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(2) Varsel skal gis skriftlig og angi hva studenten ikke mestrer, og hvilke krav som må oppfylles for at studenten skal kunne bestå praksisstudiet.</w:t>
            </w:r>
          </w:p>
          <w:p w14:paraId="4DC196A1" w14:textId="51FD47D5" w:rsidR="00F916C2" w:rsidRDefault="00F916C2" w:rsidP="04B08D1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3DEE6FF8" w14:textId="4F88CB7A" w:rsidR="00F916C2" w:rsidRDefault="1D4CEFEA" w:rsidP="04B08D1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4B08D11">
              <w:rPr>
                <w:rFonts w:cs="Arial"/>
                <w:b/>
                <w:bCs/>
                <w:sz w:val="20"/>
                <w:szCs w:val="20"/>
              </w:rPr>
              <w:t>§ 5-3. Ikke bestått praksis.</w:t>
            </w:r>
          </w:p>
          <w:p w14:paraId="68CB5D66" w14:textId="6A40E1B0" w:rsidR="00F916C2" w:rsidRDefault="1D4CEFEA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(1) Studenten kan få resultatet “ikke bestått” etter en faglig vurdering, jf. § 5-1 (1).</w:t>
            </w:r>
          </w:p>
          <w:p w14:paraId="1E92C40E" w14:textId="01F76292" w:rsidR="00F916C2" w:rsidRDefault="00F916C2" w:rsidP="04B08D1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C0F70D7" w14:textId="366A3370" w:rsidR="00F916C2" w:rsidRDefault="3FCB0971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(2) Studenten kan få resultatet “ikke bestått”, uten at det er gitt skriftlig varsel på forhånd dersom:</w:t>
            </w:r>
          </w:p>
          <w:p w14:paraId="4CDCC096" w14:textId="2EA239B8" w:rsidR="00F916C2" w:rsidRDefault="3FCB0971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a. studenten ikke oppfyller kravet til tilstedeværelse eller oppmøte</w:t>
            </w:r>
          </w:p>
          <w:p w14:paraId="74162D91" w14:textId="70904ABA" w:rsidR="00F916C2" w:rsidRDefault="3FCB0971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b. der studenten ikke får mulighet til p fullføre praksisperioden på grunn av forhold som skyldes studenten selv.</w:t>
            </w:r>
          </w:p>
          <w:p w14:paraId="7E5D08AB" w14:textId="1E3869D6" w:rsidR="00F916C2" w:rsidRDefault="3FCB0971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c. studenten mot slutten av praksisperioden viser handling eller atferd som utvilsomt gir grunnlag for å ikke bestå praksisstudiet.</w:t>
            </w:r>
          </w:p>
          <w:p w14:paraId="00A8D3E0" w14:textId="56500740" w:rsidR="00F916C2" w:rsidRDefault="00F916C2" w:rsidP="04B08D11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6C0C997" w14:textId="01242BD8" w:rsidR="00F916C2" w:rsidRDefault="4FC464DE" w:rsidP="04B08D11">
            <w:pPr>
              <w:contextualSpacing/>
              <w:rPr>
                <w:rFonts w:cs="Arial"/>
                <w:sz w:val="20"/>
                <w:szCs w:val="20"/>
              </w:rPr>
            </w:pPr>
            <w:r w:rsidRPr="04B08D11">
              <w:rPr>
                <w:rFonts w:cs="Arial"/>
                <w:sz w:val="20"/>
                <w:szCs w:val="20"/>
              </w:rPr>
              <w:t>(3) Dersom det foreligger en faglig vurdering med karakteren “ikke bestått”, kan et utvalg oppnevnt av fakultetet stadfeste eller annullere karakteren.</w:t>
            </w:r>
          </w:p>
        </w:tc>
      </w:tr>
    </w:tbl>
    <w:p w14:paraId="58007697" w14:textId="67C75FFE" w:rsidR="00FC36C5" w:rsidRPr="00AB08E0" w:rsidRDefault="00FC36C5" w:rsidP="009400B6">
      <w:pPr>
        <w:rPr>
          <w:sz w:val="22"/>
        </w:rPr>
      </w:pPr>
    </w:p>
    <w:sectPr w:rsidR="00FC36C5" w:rsidRPr="00AB08E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E6EB" w14:textId="77777777" w:rsidR="002761D6" w:rsidRDefault="002761D6" w:rsidP="00752B3F">
      <w:pPr>
        <w:spacing w:after="0" w:line="240" w:lineRule="auto"/>
      </w:pPr>
      <w:r>
        <w:separator/>
      </w:r>
    </w:p>
  </w:endnote>
  <w:endnote w:type="continuationSeparator" w:id="0">
    <w:p w14:paraId="4FE40678" w14:textId="77777777" w:rsidR="002761D6" w:rsidRDefault="002761D6" w:rsidP="00752B3F">
      <w:pPr>
        <w:spacing w:after="0" w:line="240" w:lineRule="auto"/>
      </w:pPr>
      <w:r>
        <w:continuationSeparator/>
      </w:r>
    </w:p>
  </w:endnote>
  <w:endnote w:type="continuationNotice" w:id="1">
    <w:p w14:paraId="1648A0C8" w14:textId="77777777" w:rsidR="002761D6" w:rsidRDefault="00276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71467"/>
      <w:docPartObj>
        <w:docPartGallery w:val="Page Numbers (Bottom of Page)"/>
        <w:docPartUnique/>
      </w:docPartObj>
    </w:sdtPr>
    <w:sdtEndPr/>
    <w:sdtContent>
      <w:p w14:paraId="7EB82F92" w14:textId="2EBCBD2B" w:rsidR="002C46C1" w:rsidRDefault="002C46C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3A043" w14:textId="5F028514" w:rsidR="00752B3F" w:rsidRDefault="00752B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814E" w14:textId="77777777" w:rsidR="002761D6" w:rsidRDefault="002761D6" w:rsidP="00752B3F">
      <w:pPr>
        <w:spacing w:after="0" w:line="240" w:lineRule="auto"/>
      </w:pPr>
      <w:r>
        <w:separator/>
      </w:r>
    </w:p>
  </w:footnote>
  <w:footnote w:type="continuationSeparator" w:id="0">
    <w:p w14:paraId="09765832" w14:textId="77777777" w:rsidR="002761D6" w:rsidRDefault="002761D6" w:rsidP="00752B3F">
      <w:pPr>
        <w:spacing w:after="0" w:line="240" w:lineRule="auto"/>
      </w:pPr>
      <w:r>
        <w:continuationSeparator/>
      </w:r>
    </w:p>
  </w:footnote>
  <w:footnote w:type="continuationNotice" w:id="1">
    <w:p w14:paraId="647C3792" w14:textId="77777777" w:rsidR="002761D6" w:rsidRDefault="00276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C82E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60F09EC7" wp14:editId="0A0819A1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3149"/>
    <w:multiLevelType w:val="hybridMultilevel"/>
    <w:tmpl w:val="96B63E9E"/>
    <w:lvl w:ilvl="0" w:tplc="88465B52">
      <w:start w:val="1"/>
      <w:numFmt w:val="decimal"/>
      <w:lvlText w:val="(%1)"/>
      <w:lvlJc w:val="left"/>
      <w:pPr>
        <w:ind w:left="720" w:hanging="360"/>
      </w:pPr>
    </w:lvl>
    <w:lvl w:ilvl="1" w:tplc="E3D4F48E">
      <w:start w:val="1"/>
      <w:numFmt w:val="lowerLetter"/>
      <w:lvlText w:val="%2."/>
      <w:lvlJc w:val="left"/>
      <w:pPr>
        <w:ind w:left="1440" w:hanging="360"/>
      </w:pPr>
    </w:lvl>
    <w:lvl w:ilvl="2" w:tplc="70E4665C">
      <w:start w:val="1"/>
      <w:numFmt w:val="lowerRoman"/>
      <w:lvlText w:val="%3."/>
      <w:lvlJc w:val="right"/>
      <w:pPr>
        <w:ind w:left="2160" w:hanging="180"/>
      </w:pPr>
    </w:lvl>
    <w:lvl w:ilvl="3" w:tplc="37C848B4">
      <w:start w:val="1"/>
      <w:numFmt w:val="decimal"/>
      <w:lvlText w:val="%4."/>
      <w:lvlJc w:val="left"/>
      <w:pPr>
        <w:ind w:left="2880" w:hanging="360"/>
      </w:pPr>
    </w:lvl>
    <w:lvl w:ilvl="4" w:tplc="AE686106">
      <w:start w:val="1"/>
      <w:numFmt w:val="lowerLetter"/>
      <w:lvlText w:val="%5."/>
      <w:lvlJc w:val="left"/>
      <w:pPr>
        <w:ind w:left="3600" w:hanging="360"/>
      </w:pPr>
    </w:lvl>
    <w:lvl w:ilvl="5" w:tplc="8B1E9952">
      <w:start w:val="1"/>
      <w:numFmt w:val="lowerRoman"/>
      <w:lvlText w:val="%6."/>
      <w:lvlJc w:val="right"/>
      <w:pPr>
        <w:ind w:left="4320" w:hanging="180"/>
      </w:pPr>
    </w:lvl>
    <w:lvl w:ilvl="6" w:tplc="54E8A3EE">
      <w:start w:val="1"/>
      <w:numFmt w:val="decimal"/>
      <w:lvlText w:val="%7."/>
      <w:lvlJc w:val="left"/>
      <w:pPr>
        <w:ind w:left="5040" w:hanging="360"/>
      </w:pPr>
    </w:lvl>
    <w:lvl w:ilvl="7" w:tplc="7E2CC790">
      <w:start w:val="1"/>
      <w:numFmt w:val="lowerLetter"/>
      <w:lvlText w:val="%8."/>
      <w:lvlJc w:val="left"/>
      <w:pPr>
        <w:ind w:left="5760" w:hanging="360"/>
      </w:pPr>
    </w:lvl>
    <w:lvl w:ilvl="8" w:tplc="7D8A95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83B"/>
    <w:multiLevelType w:val="hybridMultilevel"/>
    <w:tmpl w:val="3F668C04"/>
    <w:lvl w:ilvl="0" w:tplc="D730F24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E85F"/>
    <w:multiLevelType w:val="hybridMultilevel"/>
    <w:tmpl w:val="969458BE"/>
    <w:lvl w:ilvl="0" w:tplc="DFA2F44C">
      <w:start w:val="1"/>
      <w:numFmt w:val="decimal"/>
      <w:lvlText w:val="(%1)"/>
      <w:lvlJc w:val="left"/>
      <w:pPr>
        <w:ind w:left="720" w:hanging="360"/>
      </w:pPr>
    </w:lvl>
    <w:lvl w:ilvl="1" w:tplc="C3B0BFA8">
      <w:start w:val="1"/>
      <w:numFmt w:val="lowerLetter"/>
      <w:lvlText w:val="%2."/>
      <w:lvlJc w:val="left"/>
      <w:pPr>
        <w:ind w:left="1440" w:hanging="360"/>
      </w:pPr>
    </w:lvl>
    <w:lvl w:ilvl="2" w:tplc="1F32074A">
      <w:start w:val="1"/>
      <w:numFmt w:val="lowerRoman"/>
      <w:lvlText w:val="%3."/>
      <w:lvlJc w:val="right"/>
      <w:pPr>
        <w:ind w:left="2160" w:hanging="180"/>
      </w:pPr>
    </w:lvl>
    <w:lvl w:ilvl="3" w:tplc="00B45084">
      <w:start w:val="1"/>
      <w:numFmt w:val="decimal"/>
      <w:lvlText w:val="%4."/>
      <w:lvlJc w:val="left"/>
      <w:pPr>
        <w:ind w:left="2880" w:hanging="360"/>
      </w:pPr>
    </w:lvl>
    <w:lvl w:ilvl="4" w:tplc="29784D76">
      <w:start w:val="1"/>
      <w:numFmt w:val="lowerLetter"/>
      <w:lvlText w:val="%5."/>
      <w:lvlJc w:val="left"/>
      <w:pPr>
        <w:ind w:left="3600" w:hanging="360"/>
      </w:pPr>
    </w:lvl>
    <w:lvl w:ilvl="5" w:tplc="2E18C4BC">
      <w:start w:val="1"/>
      <w:numFmt w:val="lowerRoman"/>
      <w:lvlText w:val="%6."/>
      <w:lvlJc w:val="right"/>
      <w:pPr>
        <w:ind w:left="4320" w:hanging="180"/>
      </w:pPr>
    </w:lvl>
    <w:lvl w:ilvl="6" w:tplc="F5AE9ED4">
      <w:start w:val="1"/>
      <w:numFmt w:val="decimal"/>
      <w:lvlText w:val="%7."/>
      <w:lvlJc w:val="left"/>
      <w:pPr>
        <w:ind w:left="5040" w:hanging="360"/>
      </w:pPr>
    </w:lvl>
    <w:lvl w:ilvl="7" w:tplc="B552BF96">
      <w:start w:val="1"/>
      <w:numFmt w:val="lowerLetter"/>
      <w:lvlText w:val="%8."/>
      <w:lvlJc w:val="left"/>
      <w:pPr>
        <w:ind w:left="5760" w:hanging="360"/>
      </w:pPr>
    </w:lvl>
    <w:lvl w:ilvl="8" w:tplc="725A61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FE1D6"/>
    <w:multiLevelType w:val="hybridMultilevel"/>
    <w:tmpl w:val="2FC85C88"/>
    <w:lvl w:ilvl="0" w:tplc="529A4B7C">
      <w:start w:val="1"/>
      <w:numFmt w:val="decimal"/>
      <w:lvlText w:val="(%1)"/>
      <w:lvlJc w:val="left"/>
      <w:pPr>
        <w:ind w:left="720" w:hanging="360"/>
      </w:pPr>
    </w:lvl>
    <w:lvl w:ilvl="1" w:tplc="2800036A">
      <w:start w:val="1"/>
      <w:numFmt w:val="lowerLetter"/>
      <w:lvlText w:val="%2."/>
      <w:lvlJc w:val="left"/>
      <w:pPr>
        <w:ind w:left="1440" w:hanging="360"/>
      </w:pPr>
    </w:lvl>
    <w:lvl w:ilvl="2" w:tplc="6B1A2A0A">
      <w:start w:val="1"/>
      <w:numFmt w:val="lowerRoman"/>
      <w:lvlText w:val="%3."/>
      <w:lvlJc w:val="right"/>
      <w:pPr>
        <w:ind w:left="2160" w:hanging="180"/>
      </w:pPr>
    </w:lvl>
    <w:lvl w:ilvl="3" w:tplc="250218F0">
      <w:start w:val="1"/>
      <w:numFmt w:val="decimal"/>
      <w:lvlText w:val="%4."/>
      <w:lvlJc w:val="left"/>
      <w:pPr>
        <w:ind w:left="2880" w:hanging="360"/>
      </w:pPr>
    </w:lvl>
    <w:lvl w:ilvl="4" w:tplc="0C6E2198">
      <w:start w:val="1"/>
      <w:numFmt w:val="lowerLetter"/>
      <w:lvlText w:val="%5."/>
      <w:lvlJc w:val="left"/>
      <w:pPr>
        <w:ind w:left="3600" w:hanging="360"/>
      </w:pPr>
    </w:lvl>
    <w:lvl w:ilvl="5" w:tplc="256E421C">
      <w:start w:val="1"/>
      <w:numFmt w:val="lowerRoman"/>
      <w:lvlText w:val="%6."/>
      <w:lvlJc w:val="right"/>
      <w:pPr>
        <w:ind w:left="4320" w:hanging="180"/>
      </w:pPr>
    </w:lvl>
    <w:lvl w:ilvl="6" w:tplc="C1F42556">
      <w:start w:val="1"/>
      <w:numFmt w:val="decimal"/>
      <w:lvlText w:val="%7."/>
      <w:lvlJc w:val="left"/>
      <w:pPr>
        <w:ind w:left="5040" w:hanging="360"/>
      </w:pPr>
    </w:lvl>
    <w:lvl w:ilvl="7" w:tplc="D6DEB9FC">
      <w:start w:val="1"/>
      <w:numFmt w:val="lowerLetter"/>
      <w:lvlText w:val="%8."/>
      <w:lvlJc w:val="left"/>
      <w:pPr>
        <w:ind w:left="5760" w:hanging="360"/>
      </w:pPr>
    </w:lvl>
    <w:lvl w:ilvl="8" w:tplc="9E6280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7605"/>
    <w:multiLevelType w:val="hybridMultilevel"/>
    <w:tmpl w:val="A69AF322"/>
    <w:lvl w:ilvl="0" w:tplc="14EE50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773FC"/>
    <w:multiLevelType w:val="hybridMultilevel"/>
    <w:tmpl w:val="2D406D36"/>
    <w:lvl w:ilvl="0" w:tplc="CC08FB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10FA"/>
    <w:multiLevelType w:val="hybridMultilevel"/>
    <w:tmpl w:val="E21A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CA3EF"/>
    <w:multiLevelType w:val="hybridMultilevel"/>
    <w:tmpl w:val="9C96A682"/>
    <w:lvl w:ilvl="0" w:tplc="636EE9D4">
      <w:start w:val="1"/>
      <w:numFmt w:val="decimal"/>
      <w:lvlText w:val="(%1)"/>
      <w:lvlJc w:val="left"/>
      <w:pPr>
        <w:ind w:left="720" w:hanging="360"/>
      </w:pPr>
    </w:lvl>
    <w:lvl w:ilvl="1" w:tplc="FE4EBBBA">
      <w:start w:val="1"/>
      <w:numFmt w:val="lowerLetter"/>
      <w:lvlText w:val="%2."/>
      <w:lvlJc w:val="left"/>
      <w:pPr>
        <w:ind w:left="1440" w:hanging="360"/>
      </w:pPr>
    </w:lvl>
    <w:lvl w:ilvl="2" w:tplc="414C4B5E">
      <w:start w:val="1"/>
      <w:numFmt w:val="lowerRoman"/>
      <w:lvlText w:val="%3."/>
      <w:lvlJc w:val="right"/>
      <w:pPr>
        <w:ind w:left="2160" w:hanging="180"/>
      </w:pPr>
    </w:lvl>
    <w:lvl w:ilvl="3" w:tplc="ABD0CB5A">
      <w:start w:val="1"/>
      <w:numFmt w:val="decimal"/>
      <w:lvlText w:val="%4."/>
      <w:lvlJc w:val="left"/>
      <w:pPr>
        <w:ind w:left="2880" w:hanging="360"/>
      </w:pPr>
    </w:lvl>
    <w:lvl w:ilvl="4" w:tplc="F6D4CAA6">
      <w:start w:val="1"/>
      <w:numFmt w:val="lowerLetter"/>
      <w:lvlText w:val="%5."/>
      <w:lvlJc w:val="left"/>
      <w:pPr>
        <w:ind w:left="3600" w:hanging="360"/>
      </w:pPr>
    </w:lvl>
    <w:lvl w:ilvl="5" w:tplc="DCF2CAB8">
      <w:start w:val="1"/>
      <w:numFmt w:val="lowerRoman"/>
      <w:lvlText w:val="%6."/>
      <w:lvlJc w:val="right"/>
      <w:pPr>
        <w:ind w:left="4320" w:hanging="180"/>
      </w:pPr>
    </w:lvl>
    <w:lvl w:ilvl="6" w:tplc="9F10D590">
      <w:start w:val="1"/>
      <w:numFmt w:val="decimal"/>
      <w:lvlText w:val="%7."/>
      <w:lvlJc w:val="left"/>
      <w:pPr>
        <w:ind w:left="5040" w:hanging="360"/>
      </w:pPr>
    </w:lvl>
    <w:lvl w:ilvl="7" w:tplc="763C7A86">
      <w:start w:val="1"/>
      <w:numFmt w:val="lowerLetter"/>
      <w:lvlText w:val="%8."/>
      <w:lvlJc w:val="left"/>
      <w:pPr>
        <w:ind w:left="5760" w:hanging="360"/>
      </w:pPr>
    </w:lvl>
    <w:lvl w:ilvl="8" w:tplc="CED207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D5F55"/>
    <w:multiLevelType w:val="hybridMultilevel"/>
    <w:tmpl w:val="B4A00C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098250">
    <w:abstractNumId w:val="3"/>
  </w:num>
  <w:num w:numId="2" w16cid:durableId="983924230">
    <w:abstractNumId w:val="9"/>
  </w:num>
  <w:num w:numId="3" w16cid:durableId="1984657326">
    <w:abstractNumId w:val="1"/>
  </w:num>
  <w:num w:numId="4" w16cid:durableId="284889755">
    <w:abstractNumId w:val="4"/>
  </w:num>
  <w:num w:numId="5" w16cid:durableId="754210509">
    <w:abstractNumId w:val="8"/>
  </w:num>
  <w:num w:numId="6" w16cid:durableId="614290429">
    <w:abstractNumId w:val="10"/>
  </w:num>
  <w:num w:numId="7" w16cid:durableId="1940291493">
    <w:abstractNumId w:val="7"/>
  </w:num>
  <w:num w:numId="8" w16cid:durableId="497035361">
    <w:abstractNumId w:val="0"/>
  </w:num>
  <w:num w:numId="9" w16cid:durableId="1569654415">
    <w:abstractNumId w:val="6"/>
  </w:num>
  <w:num w:numId="10" w16cid:durableId="1919516298">
    <w:abstractNumId w:val="2"/>
  </w:num>
  <w:num w:numId="11" w16cid:durableId="94715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98"/>
    <w:rsid w:val="00000991"/>
    <w:rsid w:val="00002736"/>
    <w:rsid w:val="00002AB9"/>
    <w:rsid w:val="000031E5"/>
    <w:rsid w:val="000102AE"/>
    <w:rsid w:val="0001121B"/>
    <w:rsid w:val="00024843"/>
    <w:rsid w:val="00026037"/>
    <w:rsid w:val="00026FB0"/>
    <w:rsid w:val="00032602"/>
    <w:rsid w:val="000602AF"/>
    <w:rsid w:val="0008311F"/>
    <w:rsid w:val="0009203F"/>
    <w:rsid w:val="000A42EA"/>
    <w:rsid w:val="000C630B"/>
    <w:rsid w:val="000E6BE1"/>
    <w:rsid w:val="00121947"/>
    <w:rsid w:val="00135F35"/>
    <w:rsid w:val="00150D7C"/>
    <w:rsid w:val="00151264"/>
    <w:rsid w:val="0016563B"/>
    <w:rsid w:val="001B2612"/>
    <w:rsid w:val="001D1C07"/>
    <w:rsid w:val="001D4189"/>
    <w:rsid w:val="001E3EE1"/>
    <w:rsid w:val="001F05BC"/>
    <w:rsid w:val="001F1357"/>
    <w:rsid w:val="001F7345"/>
    <w:rsid w:val="00226DA6"/>
    <w:rsid w:val="00240A9B"/>
    <w:rsid w:val="00247837"/>
    <w:rsid w:val="002671BA"/>
    <w:rsid w:val="002761D6"/>
    <w:rsid w:val="00286879"/>
    <w:rsid w:val="00287B44"/>
    <w:rsid w:val="00287F2B"/>
    <w:rsid w:val="00294246"/>
    <w:rsid w:val="00296110"/>
    <w:rsid w:val="00296C35"/>
    <w:rsid w:val="002B224B"/>
    <w:rsid w:val="002C252A"/>
    <w:rsid w:val="002C3D1A"/>
    <w:rsid w:val="002C436F"/>
    <w:rsid w:val="002C46C1"/>
    <w:rsid w:val="002C5AE0"/>
    <w:rsid w:val="00303762"/>
    <w:rsid w:val="00306A08"/>
    <w:rsid w:val="00307E92"/>
    <w:rsid w:val="00308CE1"/>
    <w:rsid w:val="00313A9A"/>
    <w:rsid w:val="0035710D"/>
    <w:rsid w:val="00383386"/>
    <w:rsid w:val="003A1E31"/>
    <w:rsid w:val="003B08F2"/>
    <w:rsid w:val="003B32CD"/>
    <w:rsid w:val="003B6A75"/>
    <w:rsid w:val="003C270D"/>
    <w:rsid w:val="003C46D7"/>
    <w:rsid w:val="003C799C"/>
    <w:rsid w:val="003D31EC"/>
    <w:rsid w:val="00416753"/>
    <w:rsid w:val="004237BA"/>
    <w:rsid w:val="004326A7"/>
    <w:rsid w:val="00432B43"/>
    <w:rsid w:val="00437DF6"/>
    <w:rsid w:val="00440C6C"/>
    <w:rsid w:val="004473B6"/>
    <w:rsid w:val="004556F5"/>
    <w:rsid w:val="00470764"/>
    <w:rsid w:val="00475D10"/>
    <w:rsid w:val="0048302D"/>
    <w:rsid w:val="00497280"/>
    <w:rsid w:val="004B2CDD"/>
    <w:rsid w:val="004C0030"/>
    <w:rsid w:val="004E7364"/>
    <w:rsid w:val="004F30BF"/>
    <w:rsid w:val="004F658A"/>
    <w:rsid w:val="00511E3D"/>
    <w:rsid w:val="00543541"/>
    <w:rsid w:val="005627C0"/>
    <w:rsid w:val="00576E90"/>
    <w:rsid w:val="00580A8F"/>
    <w:rsid w:val="005909F0"/>
    <w:rsid w:val="005940ED"/>
    <w:rsid w:val="005966B6"/>
    <w:rsid w:val="005A4FCD"/>
    <w:rsid w:val="005A745B"/>
    <w:rsid w:val="005C00E2"/>
    <w:rsid w:val="005F0EFA"/>
    <w:rsid w:val="0060020B"/>
    <w:rsid w:val="006121CF"/>
    <w:rsid w:val="00627197"/>
    <w:rsid w:val="006508AE"/>
    <w:rsid w:val="006719B3"/>
    <w:rsid w:val="00680945"/>
    <w:rsid w:val="006832E7"/>
    <w:rsid w:val="006B0A58"/>
    <w:rsid w:val="006B1600"/>
    <w:rsid w:val="006D2E54"/>
    <w:rsid w:val="006D4FA6"/>
    <w:rsid w:val="006E04A7"/>
    <w:rsid w:val="006E5BAD"/>
    <w:rsid w:val="00705FCF"/>
    <w:rsid w:val="0072732E"/>
    <w:rsid w:val="00740FC9"/>
    <w:rsid w:val="00752B3F"/>
    <w:rsid w:val="00762B74"/>
    <w:rsid w:val="007830AD"/>
    <w:rsid w:val="00787B06"/>
    <w:rsid w:val="00794941"/>
    <w:rsid w:val="007C0F12"/>
    <w:rsid w:val="007C2FDA"/>
    <w:rsid w:val="007D03D8"/>
    <w:rsid w:val="007D446A"/>
    <w:rsid w:val="007D60D6"/>
    <w:rsid w:val="007D66A9"/>
    <w:rsid w:val="007F1644"/>
    <w:rsid w:val="00800D3C"/>
    <w:rsid w:val="00811D55"/>
    <w:rsid w:val="00814E97"/>
    <w:rsid w:val="0087330D"/>
    <w:rsid w:val="00894D41"/>
    <w:rsid w:val="008C09D4"/>
    <w:rsid w:val="008D7483"/>
    <w:rsid w:val="008E408C"/>
    <w:rsid w:val="008F3A9B"/>
    <w:rsid w:val="00902B41"/>
    <w:rsid w:val="009158BE"/>
    <w:rsid w:val="00922D82"/>
    <w:rsid w:val="00927BB8"/>
    <w:rsid w:val="00932FA6"/>
    <w:rsid w:val="009400B6"/>
    <w:rsid w:val="009468EB"/>
    <w:rsid w:val="0095684F"/>
    <w:rsid w:val="00977FAB"/>
    <w:rsid w:val="009B02D6"/>
    <w:rsid w:val="009B2AC0"/>
    <w:rsid w:val="009C08E9"/>
    <w:rsid w:val="009C200E"/>
    <w:rsid w:val="009C49EF"/>
    <w:rsid w:val="009E4646"/>
    <w:rsid w:val="009E5C69"/>
    <w:rsid w:val="009F612D"/>
    <w:rsid w:val="00A069F9"/>
    <w:rsid w:val="00A2165A"/>
    <w:rsid w:val="00A40DC1"/>
    <w:rsid w:val="00A42302"/>
    <w:rsid w:val="00A455BA"/>
    <w:rsid w:val="00A67805"/>
    <w:rsid w:val="00A84A20"/>
    <w:rsid w:val="00A8619A"/>
    <w:rsid w:val="00A863D4"/>
    <w:rsid w:val="00AB08E0"/>
    <w:rsid w:val="00AC10CD"/>
    <w:rsid w:val="00AC4C3D"/>
    <w:rsid w:val="00AF3851"/>
    <w:rsid w:val="00B00469"/>
    <w:rsid w:val="00B00F45"/>
    <w:rsid w:val="00B04FD2"/>
    <w:rsid w:val="00B1071F"/>
    <w:rsid w:val="00B257B3"/>
    <w:rsid w:val="00B4774B"/>
    <w:rsid w:val="00B510A6"/>
    <w:rsid w:val="00B56196"/>
    <w:rsid w:val="00B76E03"/>
    <w:rsid w:val="00B82ADB"/>
    <w:rsid w:val="00B8665E"/>
    <w:rsid w:val="00BC079A"/>
    <w:rsid w:val="00BC5BEA"/>
    <w:rsid w:val="00BD706C"/>
    <w:rsid w:val="00C00E72"/>
    <w:rsid w:val="00C021C7"/>
    <w:rsid w:val="00C056A3"/>
    <w:rsid w:val="00C35101"/>
    <w:rsid w:val="00C504D0"/>
    <w:rsid w:val="00C60B6D"/>
    <w:rsid w:val="00C63C20"/>
    <w:rsid w:val="00C6653B"/>
    <w:rsid w:val="00C87498"/>
    <w:rsid w:val="00C950E3"/>
    <w:rsid w:val="00CB160D"/>
    <w:rsid w:val="00CE2ADC"/>
    <w:rsid w:val="00CE2E06"/>
    <w:rsid w:val="00D05AA6"/>
    <w:rsid w:val="00D24002"/>
    <w:rsid w:val="00D46742"/>
    <w:rsid w:val="00D50193"/>
    <w:rsid w:val="00D52E76"/>
    <w:rsid w:val="00D64F28"/>
    <w:rsid w:val="00D65918"/>
    <w:rsid w:val="00D748E5"/>
    <w:rsid w:val="00D90F3F"/>
    <w:rsid w:val="00D92B98"/>
    <w:rsid w:val="00D97BD5"/>
    <w:rsid w:val="00DA5046"/>
    <w:rsid w:val="00DA5408"/>
    <w:rsid w:val="00DA5EC5"/>
    <w:rsid w:val="00DD4B29"/>
    <w:rsid w:val="00DE6A62"/>
    <w:rsid w:val="00DF15B0"/>
    <w:rsid w:val="00DF2415"/>
    <w:rsid w:val="00E0601C"/>
    <w:rsid w:val="00E0696F"/>
    <w:rsid w:val="00E4243B"/>
    <w:rsid w:val="00E449C2"/>
    <w:rsid w:val="00E560E7"/>
    <w:rsid w:val="00E61170"/>
    <w:rsid w:val="00E65925"/>
    <w:rsid w:val="00E6715E"/>
    <w:rsid w:val="00E856BC"/>
    <w:rsid w:val="00EB41B4"/>
    <w:rsid w:val="00EC64DB"/>
    <w:rsid w:val="00ED44C5"/>
    <w:rsid w:val="00EF4D53"/>
    <w:rsid w:val="00EF680D"/>
    <w:rsid w:val="00F11DC2"/>
    <w:rsid w:val="00F12725"/>
    <w:rsid w:val="00F252B5"/>
    <w:rsid w:val="00F26EC3"/>
    <w:rsid w:val="00F358FF"/>
    <w:rsid w:val="00F466FF"/>
    <w:rsid w:val="00F52F66"/>
    <w:rsid w:val="00F6487A"/>
    <w:rsid w:val="00F64B4C"/>
    <w:rsid w:val="00F71816"/>
    <w:rsid w:val="00F741CA"/>
    <w:rsid w:val="00F81C3F"/>
    <w:rsid w:val="00F916C2"/>
    <w:rsid w:val="00F97797"/>
    <w:rsid w:val="00FC36C5"/>
    <w:rsid w:val="00FD35F4"/>
    <w:rsid w:val="00FE43CA"/>
    <w:rsid w:val="00FF0AEC"/>
    <w:rsid w:val="00FF4036"/>
    <w:rsid w:val="04B08D11"/>
    <w:rsid w:val="079002D4"/>
    <w:rsid w:val="07EE31FF"/>
    <w:rsid w:val="0B9E92C6"/>
    <w:rsid w:val="0E948D00"/>
    <w:rsid w:val="0F8BD220"/>
    <w:rsid w:val="1127A281"/>
    <w:rsid w:val="12C372E2"/>
    <w:rsid w:val="145F4343"/>
    <w:rsid w:val="15FB13A4"/>
    <w:rsid w:val="1949E485"/>
    <w:rsid w:val="199C8F23"/>
    <w:rsid w:val="1AE5B4E6"/>
    <w:rsid w:val="1D4CEFEA"/>
    <w:rsid w:val="1E1D55A8"/>
    <w:rsid w:val="22E18432"/>
    <w:rsid w:val="29ECAD2F"/>
    <w:rsid w:val="2D7243A7"/>
    <w:rsid w:val="2F0E1408"/>
    <w:rsid w:val="3793E6ED"/>
    <w:rsid w:val="3C9C3E39"/>
    <w:rsid w:val="3E420BBB"/>
    <w:rsid w:val="3FCB0971"/>
    <w:rsid w:val="4715253B"/>
    <w:rsid w:val="4AFCC0F1"/>
    <w:rsid w:val="4FC464DE"/>
    <w:rsid w:val="5A6AD74D"/>
    <w:rsid w:val="5C07A3CD"/>
    <w:rsid w:val="640C5C3C"/>
    <w:rsid w:val="69C0C16B"/>
    <w:rsid w:val="71CBD350"/>
    <w:rsid w:val="7367A3B1"/>
    <w:rsid w:val="73718975"/>
    <w:rsid w:val="769F4473"/>
    <w:rsid w:val="77B9E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CB4D"/>
  <w15:chartTrackingRefBased/>
  <w15:docId w15:val="{97A4B2AF-E856-4974-AB4E-E232C4C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4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0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6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2B9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D92B9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92B98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4C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40C6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477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774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4774B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77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774B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14E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0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6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A8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.oslomet.no/rad-utfylling-fare-for-melding-praksis-bl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ksis-lui@oslom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ksis-lui@oslome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7CDE-1C8C-4C19-8F09-4A85A4BF3306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93ebe86-e1e8-46b3-af7b-2b9871113a98"/>
    <ds:schemaRef ds:uri="http://schemas.microsoft.com/office/infopath/2007/PartnerControls"/>
    <ds:schemaRef ds:uri="http://schemas.openxmlformats.org/package/2006/metadata/core-properties"/>
    <ds:schemaRef ds:uri="0d518b20-f930-4cd7-9f31-7eceaa2fff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45C4A9-375E-4527-9B3B-24F55960C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8E8F8-B34D-4DED-A814-CEDE0F9BC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922C8-35A0-4050-92E6-36E3E7B6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4</Pages>
  <Words>843</Words>
  <Characters>4470</Characters>
  <Application>Microsoft Office Word</Application>
  <DocSecurity>0</DocSecurity>
  <Lines>37</Lines>
  <Paragraphs>10</Paragraphs>
  <ScaleCrop>false</ScaleCrop>
  <Company>Høgskolen i Oslo og Akershus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Kristiansen</dc:creator>
  <cp:keywords/>
  <dc:description/>
  <cp:lastModifiedBy>Karoline Kristiansen</cp:lastModifiedBy>
  <cp:revision>2</cp:revision>
  <dcterms:created xsi:type="dcterms:W3CDTF">2023-09-18T09:35:00Z</dcterms:created>
  <dcterms:modified xsi:type="dcterms:W3CDTF">2023-09-18T09:35:00Z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