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B8C0" w14:textId="22413F2A" w:rsidR="007C31C6" w:rsidRPr="009F13E7" w:rsidRDefault="007C31C6" w:rsidP="00877F02">
      <w:pPr>
        <w:ind w:left="0" w:firstLine="0"/>
        <w:rPr>
          <w:rFonts w:asciiTheme="minorHAnsi" w:hAnsiTheme="minorHAnsi" w:cstheme="minorHAnsi"/>
          <w:b/>
          <w:bCs/>
          <w:sz w:val="28"/>
          <w:szCs w:val="28"/>
        </w:rPr>
      </w:pPr>
      <w:r w:rsidRPr="009F13E7">
        <w:rPr>
          <w:rFonts w:asciiTheme="minorHAnsi" w:hAnsiTheme="minorHAnsi" w:cstheme="minorHAnsi"/>
          <w:b/>
          <w:bCs/>
          <w:sz w:val="28"/>
          <w:szCs w:val="28"/>
        </w:rPr>
        <w:t>Veiledningsdokument – pedagogisk praksis</w:t>
      </w:r>
      <w:r w:rsidR="00877F02" w:rsidRPr="009F13E7">
        <w:rPr>
          <w:rFonts w:asciiTheme="minorHAnsi" w:hAnsiTheme="minorHAnsi" w:cstheme="minorHAnsi"/>
          <w:b/>
          <w:bCs/>
          <w:sz w:val="28"/>
          <w:szCs w:val="28"/>
        </w:rPr>
        <w:t xml:space="preserve"> for</w:t>
      </w:r>
      <w:r w:rsidRPr="009F13E7">
        <w:rPr>
          <w:rFonts w:asciiTheme="minorHAnsi" w:hAnsiTheme="minorHAnsi" w:cstheme="minorHAnsi"/>
          <w:b/>
          <w:bCs/>
          <w:sz w:val="28"/>
          <w:szCs w:val="28"/>
        </w:rPr>
        <w:t xml:space="preserve"> PPU</w:t>
      </w:r>
      <w:r w:rsidR="00877F02" w:rsidRPr="009F13E7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Pr="009F13E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72A5605" w14:textId="3C20E328" w:rsidR="007C31C6" w:rsidRPr="00877F02" w:rsidRDefault="007C31C6" w:rsidP="00877F02">
      <w:pPr>
        <w:spacing w:line="247" w:lineRule="auto"/>
        <w:ind w:left="11" w:hanging="11"/>
        <w:rPr>
          <w:rFonts w:asciiTheme="minorHAnsi" w:hAnsiTheme="minorHAnsi" w:cstheme="minorHAnsi"/>
        </w:rPr>
      </w:pPr>
      <w:r w:rsidRPr="00877F02">
        <w:rPr>
          <w:rFonts w:asciiTheme="minorHAnsi" w:hAnsiTheme="minorHAnsi" w:cstheme="minorHAnsi"/>
        </w:rPr>
        <w:t>Benyttes til undervisingsplanlegging, og danner grunnlag for før- og etterveiledning</w:t>
      </w:r>
    </w:p>
    <w:tbl>
      <w:tblPr>
        <w:tblStyle w:val="Tabellrutenett"/>
        <w:tblpPr w:leftFromText="180" w:rightFromText="180" w:vertAnchor="text" w:horzAnchor="margin" w:tblpY="253"/>
        <w:tblW w:w="4674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94"/>
        <w:gridCol w:w="1936"/>
        <w:gridCol w:w="3941"/>
      </w:tblGrid>
      <w:tr w:rsidR="007C31C6" w:rsidRPr="00A1004D" w14:paraId="375DEE74" w14:textId="77777777" w:rsidTr="1AB3A4D0"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32E777" w14:textId="77777777" w:rsidR="007C31C6" w:rsidRPr="00877F02" w:rsidRDefault="007C31C6" w:rsidP="00C507FA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</w:rPr>
              <w:t>Studentnavn: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E69E90" w14:textId="77777777" w:rsidR="007C31C6" w:rsidRPr="00877F02" w:rsidRDefault="007C31C6" w:rsidP="00C507FA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</w:rPr>
              <w:t>Praksislærer:</w:t>
            </w:r>
          </w:p>
        </w:tc>
      </w:tr>
      <w:tr w:rsidR="007C31C6" w:rsidRPr="00A1004D" w14:paraId="4B14A350" w14:textId="77777777" w:rsidTr="1AB3A4D0"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91A099" w14:textId="77777777" w:rsidR="007C31C6" w:rsidRPr="00877F02" w:rsidRDefault="007C31C6" w:rsidP="00C507FA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</w:rPr>
              <w:t>Program: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CAD9DC" w14:textId="77777777" w:rsidR="007C31C6" w:rsidRPr="00877F02" w:rsidRDefault="007C31C6" w:rsidP="00C507FA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</w:rPr>
              <w:t xml:space="preserve">Trinn: </w:t>
            </w:r>
          </w:p>
        </w:tc>
      </w:tr>
      <w:tr w:rsidR="007C31C6" w:rsidRPr="00A1004D" w14:paraId="6EDF6C27" w14:textId="77777777" w:rsidTr="1AB3A4D0"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CA1E75" w14:textId="77777777" w:rsidR="007C31C6" w:rsidRPr="00877F02" w:rsidRDefault="007C31C6" w:rsidP="00C507FA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</w:rPr>
              <w:t>Tema for undervisningen: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FF6C02" w14:textId="77777777" w:rsidR="007C31C6" w:rsidRPr="00877F02" w:rsidRDefault="007C31C6" w:rsidP="00C507FA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</w:rPr>
              <w:t>Dato/klokkeslett:</w:t>
            </w:r>
          </w:p>
        </w:tc>
      </w:tr>
      <w:tr w:rsidR="007C31C6" w:rsidRPr="00A1004D" w14:paraId="237FD426" w14:textId="77777777" w:rsidTr="1AB3A4D0"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4515DF" w14:textId="77777777" w:rsidR="007C31C6" w:rsidRPr="00877F02" w:rsidRDefault="007C31C6" w:rsidP="00C507FA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</w:rPr>
              <w:t>Antall undervisningstimer: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4CFAC" w14:textId="04504039" w:rsidR="007C31C6" w:rsidRPr="00877F02" w:rsidRDefault="000E1447" w:rsidP="1AB3A4D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VGO-p</w:t>
            </w:r>
            <w:r w:rsidR="007C31C6" w:rsidRPr="1AB3A4D0">
              <w:rPr>
                <w:rFonts w:asciiTheme="minorHAnsi" w:hAnsiTheme="minorHAnsi" w:cstheme="minorBidi"/>
              </w:rPr>
              <w:t>raksisperiode</w:t>
            </w:r>
            <w:r w:rsidR="59B09A83" w:rsidRPr="1AB3A4D0">
              <w:rPr>
                <w:rFonts w:asciiTheme="minorHAnsi" w:hAnsiTheme="minorHAnsi" w:cstheme="minorBidi"/>
              </w:rPr>
              <w:t>:</w:t>
            </w:r>
          </w:p>
        </w:tc>
      </w:tr>
      <w:tr w:rsidR="007C31C6" w:rsidRPr="00A1004D" w14:paraId="1A75A674" w14:textId="77777777" w:rsidTr="1AB3A4D0"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A8766" w14:textId="77777777" w:rsidR="007C31C6" w:rsidRPr="00877F02" w:rsidRDefault="00AC1584" w:rsidP="00C507FA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  <w:color w:val="auto"/>
              </w:rPr>
              <w:t>Mobiltelefon (student):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294CD7" w14:textId="77777777" w:rsidR="007C31C6" w:rsidRPr="00877F02" w:rsidRDefault="007C31C6" w:rsidP="00C507FA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</w:rPr>
              <w:t>Skole:</w:t>
            </w:r>
          </w:p>
        </w:tc>
      </w:tr>
      <w:tr w:rsidR="007C31C6" w:rsidRPr="00A1004D" w14:paraId="6BB26CD0" w14:textId="77777777" w:rsidTr="1AB3A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F7B85" w14:textId="6A31D93B" w:rsidR="007C31C6" w:rsidRPr="00877F02" w:rsidRDefault="007C31C6" w:rsidP="39537EDE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39537EDE">
              <w:rPr>
                <w:rFonts w:asciiTheme="minorHAnsi" w:hAnsiTheme="minorHAnsi" w:cstheme="minorBidi"/>
                <w:b/>
                <w:bCs/>
              </w:rPr>
              <w:t>Studentens eg</w:t>
            </w:r>
            <w:r w:rsidR="00AC7B1A" w:rsidRPr="39537EDE">
              <w:rPr>
                <w:rFonts w:asciiTheme="minorHAnsi" w:hAnsiTheme="minorHAnsi" w:cstheme="minorBidi"/>
                <w:b/>
                <w:bCs/>
              </w:rPr>
              <w:t xml:space="preserve">et </w:t>
            </w:r>
            <w:r w:rsidRPr="39537EDE">
              <w:rPr>
                <w:rFonts w:asciiTheme="minorHAnsi" w:hAnsiTheme="minorHAnsi" w:cstheme="minorBidi"/>
                <w:b/>
                <w:bCs/>
              </w:rPr>
              <w:t>lærings</w:t>
            </w:r>
            <w:r w:rsidR="00202813" w:rsidRPr="39537EDE">
              <w:rPr>
                <w:rFonts w:asciiTheme="minorHAnsi" w:hAnsiTheme="minorHAnsi" w:cstheme="minorBidi"/>
                <w:b/>
                <w:bCs/>
              </w:rPr>
              <w:t>utbytte</w:t>
            </w:r>
            <w:r w:rsidRPr="39537EDE">
              <w:rPr>
                <w:rFonts w:asciiTheme="minorHAnsi" w:hAnsiTheme="minorHAnsi" w:cstheme="minorBidi"/>
                <w:b/>
                <w:bCs/>
              </w:rPr>
              <w:t xml:space="preserve"> for </w:t>
            </w:r>
            <w:r w:rsidR="003C3A04" w:rsidRPr="39537EDE">
              <w:rPr>
                <w:rFonts w:asciiTheme="minorHAnsi" w:hAnsiTheme="minorHAnsi" w:cstheme="minorBidi"/>
                <w:b/>
                <w:bCs/>
                <w:color w:val="auto"/>
              </w:rPr>
              <w:t xml:space="preserve">planlagt </w:t>
            </w:r>
            <w:r w:rsidRPr="39537EDE">
              <w:rPr>
                <w:rFonts w:asciiTheme="minorHAnsi" w:hAnsiTheme="minorHAnsi" w:cstheme="minorBidi"/>
                <w:b/>
                <w:bCs/>
              </w:rPr>
              <w:t>undervisningsøkt</w:t>
            </w:r>
            <w:r w:rsidRPr="39537EDE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</w:t>
            </w:r>
            <w:r>
              <w:br/>
            </w:r>
            <w:r w:rsidR="00CD3D78" w:rsidRPr="39537EDE">
              <w:rPr>
                <w:rFonts w:asciiTheme="minorHAnsi" w:hAnsiTheme="minorHAnsi" w:cstheme="minorBidi"/>
                <w:sz w:val="20"/>
              </w:rPr>
              <w:t>S</w:t>
            </w:r>
            <w:r w:rsidRPr="39537EDE">
              <w:rPr>
                <w:rFonts w:asciiTheme="minorHAnsi" w:hAnsiTheme="minorHAnsi" w:cstheme="minorBidi"/>
                <w:sz w:val="20"/>
              </w:rPr>
              <w:t>e</w:t>
            </w:r>
            <w:r w:rsidR="00CD3D78" w:rsidRPr="39537EDE">
              <w:rPr>
                <w:rFonts w:asciiTheme="minorHAnsi" w:hAnsiTheme="minorHAnsi" w:cstheme="minorBidi"/>
                <w:sz w:val="20"/>
              </w:rPr>
              <w:t xml:space="preserve"> vurderingskriterier </w:t>
            </w:r>
            <w:r w:rsidRPr="39537EDE">
              <w:rPr>
                <w:rFonts w:asciiTheme="minorHAnsi" w:hAnsiTheme="minorHAnsi" w:cstheme="minorBidi"/>
                <w:sz w:val="20"/>
              </w:rPr>
              <w:t>i praksisguiden</w:t>
            </w:r>
            <w:r w:rsidR="00A41344" w:rsidRPr="39537EDE">
              <w:rPr>
                <w:rFonts w:asciiTheme="minorHAnsi" w:hAnsiTheme="minorHAnsi" w:cstheme="minorBidi"/>
                <w:sz w:val="20"/>
              </w:rPr>
              <w:t xml:space="preserve"> punkt 7.2.1 og 7.2.2</w:t>
            </w:r>
            <w:r w:rsidR="00622BA0" w:rsidRPr="39537EDE">
              <w:rPr>
                <w:rFonts w:asciiTheme="minorHAnsi" w:hAnsiTheme="minorHAnsi" w:cstheme="minorBidi"/>
                <w:sz w:val="20"/>
              </w:rPr>
              <w:t xml:space="preserve">. </w:t>
            </w:r>
            <w:r w:rsidR="00441207" w:rsidRPr="39537EDE">
              <w:rPr>
                <w:rFonts w:asciiTheme="minorHAnsi" w:hAnsiTheme="minorHAnsi" w:cstheme="minorBidi"/>
                <w:sz w:val="20"/>
              </w:rPr>
              <w:t xml:space="preserve">Velg ett eller flere av vurderingskriteriene du ønsker å fokusere på. </w:t>
            </w:r>
          </w:p>
        </w:tc>
      </w:tr>
      <w:tr w:rsidR="007C31C6" w:rsidRPr="00A1004D" w14:paraId="271BEEFF" w14:textId="77777777" w:rsidTr="1AB3A4D0">
        <w:trPr>
          <w:trHeight w:val="167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F166C" w14:textId="77777777" w:rsidR="007C31C6" w:rsidRPr="00877F02" w:rsidRDefault="007C31C6" w:rsidP="00C507FA">
            <w:pPr>
              <w:shd w:val="clear" w:color="auto" w:fill="FFFFFF" w:themeFill="background1"/>
              <w:textAlignment w:val="baseline"/>
              <w:rPr>
                <w:rFonts w:asciiTheme="minorHAnsi" w:hAnsiTheme="minorHAnsi" w:cstheme="minorHAnsi"/>
              </w:rPr>
            </w:pPr>
          </w:p>
          <w:p w14:paraId="582BE5CE" w14:textId="77777777" w:rsidR="007C31C6" w:rsidRPr="00877F02" w:rsidRDefault="007C31C6" w:rsidP="00C507FA">
            <w:pPr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C31C6" w:rsidRPr="00A1004D" w14:paraId="0C7C0158" w14:textId="77777777" w:rsidTr="1AB3A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509A1E" w14:textId="30F28A45" w:rsidR="008F01A1" w:rsidRPr="00262629" w:rsidRDefault="00AC7B1A" w:rsidP="00C507FA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</w:rPr>
              <w:t>Læreplan og styringsdokumenter</w:t>
            </w:r>
          </w:p>
          <w:p w14:paraId="7F521EFE" w14:textId="77777777" w:rsidR="007C31C6" w:rsidRPr="00877F02" w:rsidRDefault="007C31C6" w:rsidP="00C507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2074" w:rsidRPr="00A1004D" w14:paraId="1FB4DE62" w14:textId="77777777" w:rsidTr="1AB3A4D0"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5BB" w14:textId="586AE1F6" w:rsidR="006A0FB7" w:rsidRPr="00262629" w:rsidRDefault="00BC278A" w:rsidP="006A0FB7">
            <w:pPr>
              <w:rPr>
                <w:rFonts w:asciiTheme="minorHAnsi" w:hAnsiTheme="minorHAnsi" w:cstheme="minorHAnsi"/>
                <w:b/>
                <w:bCs/>
              </w:rPr>
            </w:pPr>
            <w:r w:rsidRPr="00262629">
              <w:rPr>
                <w:rFonts w:asciiTheme="minorHAnsi" w:hAnsiTheme="minorHAnsi" w:cstheme="minorHAnsi"/>
                <w:b/>
                <w:bCs/>
              </w:rPr>
              <w:t>K</w:t>
            </w:r>
            <w:r w:rsidR="006A0FB7" w:rsidRPr="00262629">
              <w:rPr>
                <w:rFonts w:asciiTheme="minorHAnsi" w:hAnsiTheme="minorHAnsi" w:cstheme="minorHAnsi"/>
                <w:b/>
                <w:bCs/>
              </w:rPr>
              <w:t>jerneelementer</w:t>
            </w:r>
            <w:r w:rsidRPr="00262629">
              <w:rPr>
                <w:rFonts w:asciiTheme="minorHAnsi" w:hAnsiTheme="minorHAnsi" w:cstheme="minorHAnsi"/>
                <w:b/>
                <w:bCs/>
              </w:rPr>
              <w:t xml:space="preserve"> i faget</w:t>
            </w:r>
          </w:p>
          <w:p w14:paraId="4ECFFF89" w14:textId="1657A00B" w:rsidR="00B32074" w:rsidRPr="00877F02" w:rsidRDefault="00B32074" w:rsidP="006A0F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1BC4" w14:textId="77777777" w:rsidR="00B32074" w:rsidRPr="00877F02" w:rsidRDefault="00B32074" w:rsidP="00C507FA">
            <w:pPr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A0FB7" w:rsidRPr="00A1004D" w14:paraId="62DAE34B" w14:textId="77777777" w:rsidTr="1AB3A4D0"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611E" w14:textId="77777777" w:rsidR="006A0FB7" w:rsidRDefault="006A0FB7" w:rsidP="006A0FB7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  <w:b/>
              </w:rPr>
              <w:t>Kompetansemål</w:t>
            </w:r>
            <w:r w:rsidRPr="00877F0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877F02">
              <w:rPr>
                <w:rFonts w:asciiTheme="minorHAnsi" w:hAnsiTheme="minorHAnsi" w:cstheme="minorHAnsi"/>
              </w:rPr>
              <w:t>for undervisningsøkt:</w:t>
            </w:r>
          </w:p>
          <w:p w14:paraId="19B18E69" w14:textId="77777777" w:rsidR="006A0FB7" w:rsidRPr="00877F02" w:rsidRDefault="006A0FB7" w:rsidP="006A0F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0B6" w14:textId="77777777" w:rsidR="006A0FB7" w:rsidRPr="00877F02" w:rsidRDefault="006A0FB7" w:rsidP="00C507FA">
            <w:pPr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C31C6" w:rsidRPr="00A1004D" w14:paraId="49B9742B" w14:textId="77777777" w:rsidTr="1AB3A4D0"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FF6" w14:textId="77777777" w:rsidR="007C31C6" w:rsidRDefault="000E1B31" w:rsidP="003C3A04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HAnsi"/>
                <w:b/>
                <w:bCs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>Hvordan blir ett eller flere av de tre tverrfaglige temaene ivaretatt</w:t>
            </w:r>
            <w:r w:rsidR="00CD3D78">
              <w:rPr>
                <w:rFonts w:asciiTheme="minorHAnsi" w:eastAsia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>?</w:t>
            </w:r>
          </w:p>
          <w:p w14:paraId="76ED5AA1" w14:textId="5132D22B" w:rsidR="009005F8" w:rsidRDefault="0011331F" w:rsidP="009005F8">
            <w:pPr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005F8">
              <w:rPr>
                <w:rFonts w:asciiTheme="minorHAnsi" w:hAnsiTheme="minorHAnsi" w:cstheme="minorHAnsi"/>
              </w:rPr>
              <w:t>folkehelse og livsmestring</w:t>
            </w:r>
          </w:p>
          <w:p w14:paraId="68561A3C" w14:textId="77777777" w:rsidR="0011331F" w:rsidRDefault="0011331F" w:rsidP="0011331F">
            <w:pPr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005F8">
              <w:rPr>
                <w:rFonts w:asciiTheme="minorHAnsi" w:hAnsiTheme="minorHAnsi" w:cstheme="minorHAnsi"/>
              </w:rPr>
              <w:t>demokrati og medborgerskap</w:t>
            </w:r>
          </w:p>
          <w:p w14:paraId="56CDF548" w14:textId="64990FA3" w:rsidR="009005F8" w:rsidRDefault="0011331F" w:rsidP="00577703">
            <w:pPr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</w:t>
            </w:r>
            <w:r w:rsidR="009005F8">
              <w:rPr>
                <w:rFonts w:asciiTheme="minorHAnsi" w:hAnsiTheme="minorHAnsi" w:cstheme="minorHAnsi"/>
              </w:rPr>
              <w:t>ærekraftig utvikling</w:t>
            </w:r>
          </w:p>
          <w:p w14:paraId="28DDF720" w14:textId="75E7C06C" w:rsidR="00577703" w:rsidRPr="00577703" w:rsidRDefault="00577703" w:rsidP="00577703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63D" w14:textId="19AC6787" w:rsidR="006463CA" w:rsidRPr="009B0BAC" w:rsidRDefault="006463CA" w:rsidP="0011331F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7C31C6" w:rsidRPr="00A1004D" w14:paraId="3DA52DEB" w14:textId="77777777" w:rsidTr="1AB3A4D0"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5F93" w14:textId="4337F2B8" w:rsidR="007C31C6" w:rsidRDefault="000E1B31" w:rsidP="00C507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Hvordan blir grunnleggende ferdigheter ivaretatt</w:t>
            </w:r>
          </w:p>
          <w:p w14:paraId="65DB52C2" w14:textId="730B42E0" w:rsidR="0011331F" w:rsidRDefault="00EA52CD" w:rsidP="00EA52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l</w:t>
            </w:r>
            <w:r w:rsidR="0011331F">
              <w:rPr>
                <w:rFonts w:asciiTheme="minorHAnsi" w:hAnsiTheme="minorHAnsi" w:cstheme="minorHAnsi"/>
              </w:rPr>
              <w:t>esing</w:t>
            </w:r>
          </w:p>
          <w:p w14:paraId="65AF629E" w14:textId="77777777" w:rsidR="0011331F" w:rsidRDefault="0011331F" w:rsidP="001133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skriving</w:t>
            </w:r>
          </w:p>
          <w:p w14:paraId="0A035FC2" w14:textId="77777777" w:rsidR="0011331F" w:rsidRDefault="0011331F" w:rsidP="001133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regning </w:t>
            </w:r>
          </w:p>
          <w:p w14:paraId="70B41740" w14:textId="77777777" w:rsidR="0011331F" w:rsidRDefault="0011331F" w:rsidP="001133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muntlige ferdigheter</w:t>
            </w:r>
          </w:p>
          <w:p w14:paraId="25216EF5" w14:textId="48695247" w:rsidR="00577703" w:rsidRPr="00EA52CD" w:rsidRDefault="00EA52CD" w:rsidP="00603E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11331F">
              <w:rPr>
                <w:rFonts w:asciiTheme="minorHAnsi" w:hAnsiTheme="minorHAnsi" w:cstheme="minorHAnsi"/>
              </w:rPr>
              <w:t>digitale ferdigheter</w:t>
            </w: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7DB4" w14:textId="197ADFCD" w:rsidR="00AC219D" w:rsidRPr="009B0BAC" w:rsidRDefault="00AC219D" w:rsidP="0011331F">
            <w:pPr>
              <w:rPr>
                <w:rFonts w:asciiTheme="minorHAnsi" w:hAnsiTheme="minorHAnsi" w:cstheme="minorHAnsi"/>
              </w:rPr>
            </w:pPr>
          </w:p>
        </w:tc>
      </w:tr>
      <w:tr w:rsidR="00F4233B" w:rsidRPr="00A1004D" w14:paraId="532CA61C" w14:textId="77777777" w:rsidTr="1AB3A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57486" w14:textId="77777777" w:rsidR="00F4233B" w:rsidRDefault="00AC7B1A" w:rsidP="0011331F">
            <w:pPr>
              <w:rPr>
                <w:rFonts w:asciiTheme="minorHAnsi" w:hAnsiTheme="minorHAnsi" w:cstheme="minorHAnsi"/>
                <w:b/>
                <w:bCs/>
              </w:rPr>
            </w:pPr>
            <w:r w:rsidRPr="00AC7B1A">
              <w:rPr>
                <w:rFonts w:asciiTheme="minorHAnsi" w:hAnsiTheme="minorHAnsi" w:cstheme="minorHAnsi"/>
                <w:b/>
                <w:bCs/>
              </w:rPr>
              <w:lastRenderedPageBreak/>
              <w:t>Begrunnelser og valg ut fra den didaktiske relasjonsmodellen</w:t>
            </w:r>
          </w:p>
          <w:p w14:paraId="723AC1E0" w14:textId="16131766" w:rsidR="00AC7B1A" w:rsidRPr="00AC7B1A" w:rsidRDefault="00AC7B1A" w:rsidP="0011331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03E87" w:rsidRPr="00A1004D" w14:paraId="7C9824B7" w14:textId="77777777" w:rsidTr="1AB3A4D0"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F0CF" w14:textId="77777777" w:rsidR="00603E87" w:rsidRPr="00877F02" w:rsidRDefault="00603E87" w:rsidP="00603E87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  <w:b/>
              </w:rPr>
              <w:t>Læringsmål for undervisningsøkta</w:t>
            </w:r>
          </w:p>
          <w:p w14:paraId="5236078B" w14:textId="77777777" w:rsidR="00603E87" w:rsidRDefault="00603E87" w:rsidP="00603E87">
            <w:pPr>
              <w:rPr>
                <w:rFonts w:asciiTheme="minorHAnsi" w:hAnsiTheme="minorHAnsi" w:cstheme="minorHAnsi"/>
              </w:rPr>
            </w:pPr>
            <w:r w:rsidRPr="00877F02">
              <w:rPr>
                <w:rFonts w:asciiTheme="minorHAnsi" w:hAnsiTheme="minorHAnsi" w:cstheme="minorHAnsi"/>
              </w:rPr>
              <w:t>(læringsutbytte)</w:t>
            </w:r>
          </w:p>
          <w:p w14:paraId="7E987D81" w14:textId="77777777" w:rsidR="00603E87" w:rsidRPr="009B0BAC" w:rsidRDefault="00603E87" w:rsidP="00603E8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B1C" w14:textId="77777777" w:rsidR="00603E87" w:rsidRPr="009B0BAC" w:rsidRDefault="00603E87" w:rsidP="00603E87">
            <w:pPr>
              <w:rPr>
                <w:rFonts w:asciiTheme="minorHAnsi" w:hAnsiTheme="minorHAnsi" w:cstheme="minorHAnsi"/>
              </w:rPr>
            </w:pPr>
          </w:p>
        </w:tc>
      </w:tr>
      <w:tr w:rsidR="00603E87" w:rsidRPr="00A1004D" w14:paraId="6CCB3A45" w14:textId="77777777" w:rsidTr="1AB3A4D0"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F71" w14:textId="4FC4A232" w:rsidR="00603E87" w:rsidRPr="009B0BAC" w:rsidRDefault="00603E87" w:rsidP="39537EDE">
            <w:pPr>
              <w:rPr>
                <w:rFonts w:asciiTheme="minorHAnsi" w:hAnsiTheme="minorHAnsi" w:cstheme="minorBidi"/>
                <w:b/>
                <w:bCs/>
              </w:rPr>
            </w:pPr>
            <w:r w:rsidRPr="39537EDE">
              <w:rPr>
                <w:rFonts w:asciiTheme="minorHAnsi" w:hAnsiTheme="minorHAnsi" w:cstheme="minorBidi"/>
                <w:b/>
                <w:bCs/>
              </w:rPr>
              <w:t>Elevenes læreforutsetninger</w:t>
            </w:r>
          </w:p>
          <w:p w14:paraId="27F8F7B7" w14:textId="77777777" w:rsidR="00603E87" w:rsidRPr="00877F02" w:rsidRDefault="00603E87" w:rsidP="00603E8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046" w14:textId="77777777" w:rsidR="00603E87" w:rsidRPr="009B0BAC" w:rsidRDefault="00603E87" w:rsidP="00603E87">
            <w:pPr>
              <w:rPr>
                <w:rFonts w:asciiTheme="minorHAnsi" w:hAnsiTheme="minorHAnsi" w:cstheme="minorHAnsi"/>
              </w:rPr>
            </w:pPr>
          </w:p>
        </w:tc>
      </w:tr>
      <w:tr w:rsidR="00603E87" w:rsidRPr="00A1004D" w14:paraId="085E16A1" w14:textId="77777777" w:rsidTr="1AB3A4D0"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7C81" w14:textId="7DABCA64" w:rsidR="00603E87" w:rsidRDefault="00603E87" w:rsidP="39537EDE">
            <w:pPr>
              <w:ind w:left="0" w:firstLine="0"/>
              <w:rPr>
                <w:rFonts w:asciiTheme="minorHAnsi" w:hAnsiTheme="minorHAnsi" w:cstheme="minorBidi"/>
                <w:b/>
                <w:bCs/>
              </w:rPr>
            </w:pPr>
            <w:r w:rsidRPr="39537EDE">
              <w:rPr>
                <w:rFonts w:asciiTheme="minorHAnsi" w:hAnsiTheme="minorHAnsi" w:cstheme="minorBidi"/>
                <w:b/>
                <w:bCs/>
              </w:rPr>
              <w:t>Rammebetingelsene</w:t>
            </w:r>
          </w:p>
          <w:p w14:paraId="6C506175" w14:textId="72293027" w:rsidR="00603E87" w:rsidRPr="00BA3092" w:rsidRDefault="00603E87" w:rsidP="00603E8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(utstyr, læremidler, tid, klasserom, verksted, arbeidsplass) </w:t>
            </w:r>
          </w:p>
          <w:p w14:paraId="75E24EEE" w14:textId="77777777" w:rsidR="00603E87" w:rsidRPr="009B0BAC" w:rsidRDefault="00603E87" w:rsidP="00603E8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A39" w14:textId="77777777" w:rsidR="00603E87" w:rsidRPr="009B0BAC" w:rsidRDefault="00603E87" w:rsidP="00603E8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03E87" w:rsidRPr="00A1004D" w14:paraId="1F8C5A1F" w14:textId="77777777" w:rsidTr="1AB3A4D0">
        <w:trPr>
          <w:trHeight w:val="1266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E1A0" w14:textId="7AE40F18" w:rsidR="00603E87" w:rsidRPr="009B0BAC" w:rsidRDefault="00603E87" w:rsidP="39537EDE">
            <w:pPr>
              <w:rPr>
                <w:rFonts w:asciiTheme="minorHAnsi" w:hAnsiTheme="minorHAnsi" w:cstheme="minorBidi"/>
              </w:rPr>
            </w:pPr>
            <w:r w:rsidRPr="39537EDE">
              <w:rPr>
                <w:rFonts w:asciiTheme="minorHAnsi" w:hAnsiTheme="minorHAnsi" w:cstheme="minorBidi"/>
                <w:b/>
                <w:bCs/>
              </w:rPr>
              <w:t>Det faglige innholdet i undervisningen</w:t>
            </w:r>
            <w:r w:rsidRPr="39537EDE">
              <w:rPr>
                <w:rFonts w:asciiTheme="minorHAnsi" w:hAnsiTheme="minorHAnsi" w:cstheme="minorBidi"/>
              </w:rPr>
              <w:t xml:space="preserve"> </w:t>
            </w:r>
            <w:r>
              <w:br/>
            </w:r>
            <w:r w:rsidRPr="39537EDE">
              <w:rPr>
                <w:rFonts w:asciiTheme="minorHAnsi" w:hAnsiTheme="minorHAnsi" w:cstheme="minorBidi"/>
              </w:rPr>
              <w:t xml:space="preserve">(i stikkord) </w:t>
            </w: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875F" w14:textId="77777777" w:rsidR="00603E87" w:rsidRPr="009B0BAC" w:rsidRDefault="00603E87" w:rsidP="00603E87">
            <w:pPr>
              <w:rPr>
                <w:rFonts w:asciiTheme="minorHAnsi" w:hAnsiTheme="minorHAnsi" w:cstheme="minorHAnsi"/>
              </w:rPr>
            </w:pPr>
          </w:p>
          <w:p w14:paraId="230835F5" w14:textId="77777777" w:rsidR="00603E87" w:rsidRPr="009B0BAC" w:rsidRDefault="00603E87" w:rsidP="00603E87">
            <w:pPr>
              <w:rPr>
                <w:rFonts w:asciiTheme="minorHAnsi" w:hAnsiTheme="minorHAnsi" w:cstheme="minorHAnsi"/>
              </w:rPr>
            </w:pPr>
          </w:p>
          <w:p w14:paraId="0D0AC7CE" w14:textId="77777777" w:rsidR="00603E87" w:rsidRPr="009B0BAC" w:rsidRDefault="00603E87" w:rsidP="00603E87">
            <w:pPr>
              <w:rPr>
                <w:rFonts w:asciiTheme="minorHAnsi" w:hAnsiTheme="minorHAnsi" w:cstheme="minorHAnsi"/>
              </w:rPr>
            </w:pPr>
          </w:p>
          <w:p w14:paraId="719FEE78" w14:textId="77777777" w:rsidR="00603E87" w:rsidRPr="009B0BAC" w:rsidRDefault="00603E87" w:rsidP="00603E87">
            <w:pPr>
              <w:tabs>
                <w:tab w:val="left" w:pos="901"/>
              </w:tabs>
              <w:rPr>
                <w:rFonts w:asciiTheme="minorHAnsi" w:hAnsiTheme="minorHAnsi" w:cstheme="minorHAnsi"/>
              </w:rPr>
            </w:pPr>
          </w:p>
        </w:tc>
      </w:tr>
      <w:tr w:rsidR="00603E87" w:rsidRPr="00A1004D" w14:paraId="7808C1D7" w14:textId="77777777" w:rsidTr="1AB3A4D0"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19B9" w14:textId="0F8BB147" w:rsidR="00603E87" w:rsidRPr="009B0BAC" w:rsidRDefault="00603E87" w:rsidP="39537EDE">
            <w:pPr>
              <w:rPr>
                <w:rFonts w:asciiTheme="minorHAnsi" w:hAnsiTheme="minorHAnsi" w:cstheme="minorBidi"/>
                <w:b/>
                <w:bCs/>
              </w:rPr>
            </w:pPr>
            <w:r w:rsidRPr="39537EDE">
              <w:rPr>
                <w:rFonts w:asciiTheme="minorHAnsi" w:hAnsiTheme="minorHAnsi" w:cstheme="minorBidi"/>
                <w:b/>
                <w:bCs/>
              </w:rPr>
              <w:t>Valgte undervisnings-metoder/arbeidsmåter</w:t>
            </w:r>
          </w:p>
          <w:p w14:paraId="0F69AC78" w14:textId="77777777" w:rsidR="00603E87" w:rsidRPr="009B0BAC" w:rsidRDefault="00603E87" w:rsidP="00603E8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E66" w14:textId="77777777" w:rsidR="00603E87" w:rsidRPr="009B0BAC" w:rsidRDefault="00603E87" w:rsidP="00603E87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603E87" w:rsidRPr="00A1004D" w14:paraId="2FF8FB6D" w14:textId="77777777" w:rsidTr="1AB3A4D0"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AFB4" w14:textId="7A1208E6" w:rsidR="00603E87" w:rsidRDefault="2B4C8628" w:rsidP="4990DEAE">
            <w:pPr>
              <w:pStyle w:val="Overskrift4"/>
              <w:rPr>
                <w:rStyle w:val="Utheving"/>
                <w:rFonts w:asciiTheme="minorHAnsi" w:eastAsiaTheme="minorEastAsia" w:hAnsiTheme="minorHAnsi" w:cstheme="minorBidi"/>
                <w:b w:val="0"/>
                <w:bCs w:val="0"/>
              </w:rPr>
            </w:pPr>
            <w:r w:rsidRPr="4990DEAE">
              <w:rPr>
                <w:rFonts w:asciiTheme="minorHAnsi" w:hAnsiTheme="minorHAnsi" w:cstheme="minorBidi"/>
              </w:rPr>
              <w:t xml:space="preserve">Vurdering </w:t>
            </w:r>
            <w:r w:rsidRPr="4990DEAE">
              <w:rPr>
                <w:rFonts w:asciiTheme="minorHAnsi" w:eastAsiaTheme="minorEastAsia" w:hAnsiTheme="minorHAnsi" w:cstheme="minorBidi"/>
                <w:b w:val="0"/>
                <w:bCs w:val="0"/>
              </w:rPr>
              <w:t>(se forskrift til opplæringslova § 3-10.</w:t>
            </w:r>
            <w:r w:rsidRPr="4990DEAE">
              <w:rPr>
                <w:rStyle w:val="Utheving"/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</w:rPr>
              <w:t>Undervegsvurdering i fag)</w:t>
            </w:r>
            <w:r w:rsidR="3407D19C" w:rsidRPr="4990DEAE">
              <w:rPr>
                <w:rStyle w:val="Utheving"/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</w:rPr>
              <w:t xml:space="preserve"> </w:t>
            </w:r>
            <w:r w:rsidR="3407D19C" w:rsidRPr="4990DEAE">
              <w:rPr>
                <w:rFonts w:asciiTheme="minorHAnsi" w:eastAsiaTheme="minorEastAsia" w:hAnsiTheme="minorHAnsi" w:cstheme="minorBidi"/>
              </w:rPr>
              <w:t xml:space="preserve"> </w:t>
            </w:r>
            <w:hyperlink r:id="rId10" w:anchor="KAPITTEL_5-2">
              <w:r w:rsidR="3407D19C" w:rsidRPr="4990DEAE">
                <w:rPr>
                  <w:rStyle w:val="Hyperkobling"/>
                  <w:rFonts w:asciiTheme="minorHAnsi" w:eastAsiaTheme="minorEastAsia" w:hAnsiTheme="minorHAnsi" w:cstheme="minorBidi"/>
                </w:rPr>
                <w:t>Forskrift til opplæringslova - II. Undervegsvurdering - Lovdata</w:t>
              </w:r>
            </w:hyperlink>
          </w:p>
          <w:p w14:paraId="03015FCD" w14:textId="78BF48C8" w:rsidR="00603E87" w:rsidRPr="009B0BAC" w:rsidRDefault="00603E87" w:rsidP="4990DEAE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  <w:p w14:paraId="66C4F757" w14:textId="77777777" w:rsidR="00603E87" w:rsidRPr="009B0BAC" w:rsidRDefault="00603E87" w:rsidP="00603E87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378" w14:textId="77777777" w:rsidR="00603E87" w:rsidRPr="009B0BAC" w:rsidRDefault="00603E87" w:rsidP="00603E87">
            <w:pPr>
              <w:spacing w:before="100" w:beforeAutospacing="1" w:after="100" w:afterAutospacing="1"/>
              <w:ind w:left="36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7DD24D59" w14:textId="77777777" w:rsidR="007C31C6" w:rsidRPr="00A1004D" w:rsidRDefault="007C31C6" w:rsidP="007C31C6">
      <w:pPr>
        <w:rPr>
          <w:b/>
        </w:rPr>
      </w:pPr>
    </w:p>
    <w:p w14:paraId="07EE5DD9" w14:textId="77777777" w:rsidR="007C31C6" w:rsidRDefault="007C31C6" w:rsidP="007C31C6">
      <w:pPr>
        <w:rPr>
          <w:b/>
        </w:rPr>
      </w:pPr>
    </w:p>
    <w:p w14:paraId="5E9313E3" w14:textId="77777777" w:rsidR="007C31C6" w:rsidRDefault="007C31C6" w:rsidP="007C31C6">
      <w:pPr>
        <w:rPr>
          <w:b/>
        </w:rPr>
      </w:pPr>
    </w:p>
    <w:p w14:paraId="4B6EE54C" w14:textId="77777777" w:rsidR="007C31C6" w:rsidRDefault="007C31C6" w:rsidP="007C31C6">
      <w:pPr>
        <w:rPr>
          <w:b/>
        </w:rPr>
      </w:pPr>
    </w:p>
    <w:p w14:paraId="785F7BC8" w14:textId="77777777" w:rsidR="007C31C6" w:rsidRDefault="007C31C6" w:rsidP="007C31C6">
      <w:pPr>
        <w:rPr>
          <w:b/>
        </w:rPr>
      </w:pPr>
    </w:p>
    <w:p w14:paraId="021CAC6F" w14:textId="77777777" w:rsidR="007C31C6" w:rsidRDefault="007C31C6" w:rsidP="007C31C6">
      <w:pPr>
        <w:rPr>
          <w:b/>
        </w:rPr>
      </w:pPr>
    </w:p>
    <w:p w14:paraId="210FCCB5" w14:textId="77777777" w:rsidR="007C31C6" w:rsidRDefault="007C31C6" w:rsidP="007C31C6">
      <w:pPr>
        <w:rPr>
          <w:b/>
        </w:rPr>
      </w:pPr>
    </w:p>
    <w:p w14:paraId="762CFFF0" w14:textId="77777777" w:rsidR="007C31C6" w:rsidRDefault="007C31C6" w:rsidP="007C31C6">
      <w:pPr>
        <w:rPr>
          <w:b/>
        </w:rPr>
      </w:pPr>
    </w:p>
    <w:p w14:paraId="37639645" w14:textId="77777777" w:rsidR="007C31C6" w:rsidRDefault="007C31C6" w:rsidP="007C31C6">
      <w:pPr>
        <w:rPr>
          <w:b/>
        </w:rPr>
      </w:pPr>
    </w:p>
    <w:p w14:paraId="0288A71E" w14:textId="77777777" w:rsidR="007C31C6" w:rsidRDefault="007C31C6" w:rsidP="007C31C6">
      <w:pPr>
        <w:rPr>
          <w:b/>
        </w:rPr>
      </w:pPr>
    </w:p>
    <w:p w14:paraId="4F7FD967" w14:textId="77777777" w:rsidR="007C31C6" w:rsidRDefault="007C31C6" w:rsidP="007C31C6">
      <w:pPr>
        <w:rPr>
          <w:b/>
        </w:rPr>
      </w:pPr>
    </w:p>
    <w:p w14:paraId="76C42467" w14:textId="77777777" w:rsidR="007C31C6" w:rsidRDefault="007C31C6" w:rsidP="007C31C6">
      <w:pPr>
        <w:rPr>
          <w:b/>
        </w:rPr>
      </w:pPr>
    </w:p>
    <w:p w14:paraId="5DB5680C" w14:textId="77777777" w:rsidR="007C31C6" w:rsidRDefault="007C31C6" w:rsidP="007C31C6">
      <w:pPr>
        <w:rPr>
          <w:b/>
        </w:rPr>
      </w:pPr>
    </w:p>
    <w:p w14:paraId="13656C1A" w14:textId="77777777" w:rsidR="007C31C6" w:rsidRDefault="007C31C6" w:rsidP="007C31C6">
      <w:pPr>
        <w:rPr>
          <w:b/>
        </w:rPr>
      </w:pPr>
    </w:p>
    <w:p w14:paraId="34F0EFD2" w14:textId="77777777" w:rsidR="007C31C6" w:rsidRDefault="007C31C6" w:rsidP="007C31C6">
      <w:pPr>
        <w:rPr>
          <w:b/>
        </w:rPr>
      </w:pPr>
    </w:p>
    <w:p w14:paraId="1A2D24FB" w14:textId="77777777" w:rsidR="007C31C6" w:rsidRDefault="007C31C6" w:rsidP="007C31C6">
      <w:pPr>
        <w:rPr>
          <w:b/>
        </w:rPr>
      </w:pPr>
    </w:p>
    <w:p w14:paraId="50F074EB" w14:textId="77777777" w:rsidR="007C31C6" w:rsidRDefault="007C31C6" w:rsidP="007C31C6">
      <w:pPr>
        <w:rPr>
          <w:b/>
        </w:rPr>
      </w:pPr>
    </w:p>
    <w:p w14:paraId="33C23D01" w14:textId="77777777" w:rsidR="007C31C6" w:rsidRPr="00A1004D" w:rsidRDefault="007C31C6" w:rsidP="007C31C6">
      <w:pPr>
        <w:rPr>
          <w:color w:val="0070C0"/>
        </w:rPr>
      </w:pPr>
    </w:p>
    <w:p w14:paraId="3DAB1CD7" w14:textId="77777777" w:rsidR="00C507FA" w:rsidRDefault="00C507FA"/>
    <w:p w14:paraId="687E36E6" w14:textId="77777777" w:rsidR="007C31C6" w:rsidRDefault="007C31C6"/>
    <w:p w14:paraId="4D0D0ABE" w14:textId="77777777" w:rsidR="007C31C6" w:rsidRDefault="007C31C6"/>
    <w:p w14:paraId="0861F82A" w14:textId="77777777" w:rsidR="007C31C6" w:rsidRDefault="007C31C6"/>
    <w:p w14:paraId="317A0E45" w14:textId="77777777" w:rsidR="007C31C6" w:rsidRDefault="007C31C6"/>
    <w:p w14:paraId="32822A95" w14:textId="77777777" w:rsidR="007C31C6" w:rsidRDefault="007C31C6"/>
    <w:p w14:paraId="46A874D7" w14:textId="77777777" w:rsidR="007C31C6" w:rsidRDefault="007C31C6"/>
    <w:p w14:paraId="4797265C" w14:textId="77777777" w:rsidR="007C31C6" w:rsidRDefault="007C31C6"/>
    <w:p w14:paraId="0CA7717D" w14:textId="77777777" w:rsidR="007C31C6" w:rsidRDefault="007C31C6"/>
    <w:p w14:paraId="0654CA07" w14:textId="77777777" w:rsidR="009B0BAC" w:rsidRDefault="009B0BAC" w:rsidP="000E1B31">
      <w:pPr>
        <w:ind w:left="0" w:firstLine="0"/>
        <w:rPr>
          <w:rFonts w:asciiTheme="minorHAnsi" w:hAnsiTheme="minorHAnsi" w:cstheme="minorHAnsi"/>
          <w:bCs/>
          <w:sz w:val="28"/>
          <w:szCs w:val="28"/>
        </w:rPr>
      </w:pPr>
    </w:p>
    <w:p w14:paraId="68E3B2B5" w14:textId="77777777" w:rsidR="00807211" w:rsidRDefault="00807211" w:rsidP="007C31C6">
      <w:pPr>
        <w:rPr>
          <w:rFonts w:asciiTheme="minorHAnsi" w:hAnsiTheme="minorHAnsi" w:cstheme="minorHAnsi"/>
          <w:bCs/>
          <w:sz w:val="28"/>
          <w:szCs w:val="28"/>
        </w:rPr>
      </w:pPr>
    </w:p>
    <w:p w14:paraId="2F677AFF" w14:textId="77777777" w:rsidR="00807211" w:rsidRDefault="00807211" w:rsidP="007C31C6">
      <w:pPr>
        <w:rPr>
          <w:rFonts w:asciiTheme="minorHAnsi" w:hAnsiTheme="minorHAnsi" w:cstheme="minorHAnsi"/>
          <w:bCs/>
          <w:sz w:val="28"/>
          <w:szCs w:val="28"/>
        </w:rPr>
      </w:pPr>
    </w:p>
    <w:p w14:paraId="34AA6781" w14:textId="77777777" w:rsidR="00807211" w:rsidRDefault="00807211" w:rsidP="007C31C6">
      <w:pPr>
        <w:rPr>
          <w:rFonts w:asciiTheme="minorHAnsi" w:hAnsiTheme="minorHAnsi" w:cstheme="minorHAnsi"/>
          <w:bCs/>
          <w:sz w:val="28"/>
          <w:szCs w:val="28"/>
        </w:rPr>
      </w:pPr>
    </w:p>
    <w:p w14:paraId="44A53F52" w14:textId="41FB12FA" w:rsidR="001B53E4" w:rsidRDefault="001B53E4" w:rsidP="00820E99">
      <w:pPr>
        <w:rPr>
          <w:rFonts w:asciiTheme="minorHAnsi" w:eastAsiaTheme="majorEastAsia" w:hAnsiTheme="minorHAnsi" w:cstheme="minorHAnsi"/>
          <w:color w:val="0070C0"/>
          <w:u w:val="single"/>
        </w:rPr>
      </w:pPr>
    </w:p>
    <w:p w14:paraId="5813D33E" w14:textId="0B9BC3E0" w:rsidR="00000E83" w:rsidRDefault="00000E83" w:rsidP="00820E99">
      <w:pPr>
        <w:rPr>
          <w:rFonts w:asciiTheme="minorHAnsi" w:eastAsiaTheme="majorEastAsia" w:hAnsiTheme="minorHAnsi" w:cstheme="minorHAnsi"/>
          <w:color w:val="0070C0"/>
          <w:u w:val="single"/>
        </w:rPr>
      </w:pPr>
    </w:p>
    <w:p w14:paraId="52487888" w14:textId="4144E66D" w:rsidR="00000E83" w:rsidRDefault="00000E83" w:rsidP="00176597">
      <w:pPr>
        <w:ind w:left="0" w:firstLine="0"/>
        <w:rPr>
          <w:rFonts w:asciiTheme="minorHAnsi" w:eastAsiaTheme="majorEastAsia" w:hAnsiTheme="minorHAnsi" w:cstheme="minorHAnsi"/>
          <w:color w:val="0070C0"/>
          <w:u w:val="single"/>
        </w:rPr>
      </w:pPr>
    </w:p>
    <w:sectPr w:rsidR="00000E83" w:rsidSect="000E1B31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EA4F" w14:textId="77777777" w:rsidR="005A06D6" w:rsidRDefault="005A06D6" w:rsidP="007C31C6">
      <w:pPr>
        <w:spacing w:after="0" w:line="240" w:lineRule="auto"/>
      </w:pPr>
      <w:r>
        <w:separator/>
      </w:r>
    </w:p>
  </w:endnote>
  <w:endnote w:type="continuationSeparator" w:id="0">
    <w:p w14:paraId="5D1C989F" w14:textId="77777777" w:rsidR="005A06D6" w:rsidRDefault="005A06D6" w:rsidP="007C31C6">
      <w:pPr>
        <w:spacing w:after="0" w:line="240" w:lineRule="auto"/>
      </w:pPr>
      <w:r>
        <w:continuationSeparator/>
      </w:r>
    </w:p>
  </w:endnote>
  <w:endnote w:type="continuationNotice" w:id="1">
    <w:p w14:paraId="08181EE6" w14:textId="77777777" w:rsidR="005A06D6" w:rsidRDefault="005A06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16DB" w14:textId="4DE184F5" w:rsidR="00877F02" w:rsidRDefault="00877F02" w:rsidP="00C507FA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7362E96B" w14:textId="77777777" w:rsidR="00877F02" w:rsidRDefault="00877F02" w:rsidP="00877F0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4F12" w14:textId="539D02B2" w:rsidR="00BE171C" w:rsidRPr="003C2359" w:rsidRDefault="00BE171C" w:rsidP="003C2359">
    <w:pPr>
      <w:pStyle w:val="Bunntekst"/>
      <w:ind w:right="360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sz w:val="16"/>
      </w:rPr>
      <w:t>Veiledningsdokument for pedagogisk praksis PPUY, versjon 180925</w:t>
    </w:r>
    <w:r w:rsidR="003C2359">
      <w:rPr>
        <w:rFonts w:ascii="Arial" w:hAnsi="Arial" w:cs="Arial"/>
        <w:sz w:val="16"/>
      </w:rPr>
      <w:tab/>
    </w:r>
    <w:r w:rsidRPr="003C2359">
      <w:rPr>
        <w:rFonts w:ascii="Arial" w:hAnsi="Arial" w:cs="Arial"/>
        <w:color w:val="auto"/>
        <w:sz w:val="16"/>
        <w:szCs w:val="16"/>
      </w:rPr>
      <w:t xml:space="preserve">Side </w:t>
    </w:r>
    <w:r w:rsidRPr="003C2359">
      <w:rPr>
        <w:rFonts w:ascii="Arial" w:hAnsi="Arial" w:cs="Arial"/>
        <w:color w:val="auto"/>
        <w:sz w:val="16"/>
        <w:szCs w:val="16"/>
      </w:rPr>
      <w:fldChar w:fldCharType="begin"/>
    </w:r>
    <w:r w:rsidRPr="003C2359">
      <w:rPr>
        <w:rFonts w:ascii="Arial" w:hAnsi="Arial" w:cs="Arial"/>
        <w:color w:val="auto"/>
        <w:sz w:val="16"/>
        <w:szCs w:val="16"/>
      </w:rPr>
      <w:instrText>PAGE  \* Arabic  \* MERGEFORMAT</w:instrText>
    </w:r>
    <w:r w:rsidRPr="003C2359">
      <w:rPr>
        <w:rFonts w:ascii="Arial" w:hAnsi="Arial" w:cs="Arial"/>
        <w:color w:val="auto"/>
        <w:sz w:val="16"/>
        <w:szCs w:val="16"/>
      </w:rPr>
      <w:fldChar w:fldCharType="separate"/>
    </w:r>
    <w:r w:rsidRPr="003C2359">
      <w:rPr>
        <w:rFonts w:ascii="Arial" w:hAnsi="Arial" w:cs="Arial"/>
        <w:color w:val="auto"/>
        <w:sz w:val="16"/>
        <w:szCs w:val="16"/>
      </w:rPr>
      <w:t>2</w:t>
    </w:r>
    <w:r w:rsidRPr="003C2359">
      <w:rPr>
        <w:rFonts w:ascii="Arial" w:hAnsi="Arial" w:cs="Arial"/>
        <w:color w:val="auto"/>
        <w:sz w:val="16"/>
        <w:szCs w:val="16"/>
      </w:rPr>
      <w:fldChar w:fldCharType="end"/>
    </w:r>
    <w:r w:rsidRPr="003C2359">
      <w:rPr>
        <w:rFonts w:ascii="Arial" w:hAnsi="Arial" w:cs="Arial"/>
        <w:color w:val="auto"/>
        <w:sz w:val="16"/>
        <w:szCs w:val="16"/>
      </w:rPr>
      <w:t xml:space="preserve"> av </w:t>
    </w:r>
    <w:r w:rsidRPr="003C2359">
      <w:rPr>
        <w:rFonts w:ascii="Arial" w:hAnsi="Arial" w:cs="Arial"/>
        <w:color w:val="auto"/>
        <w:sz w:val="16"/>
        <w:szCs w:val="16"/>
      </w:rPr>
      <w:fldChar w:fldCharType="begin"/>
    </w:r>
    <w:r w:rsidRPr="003C2359">
      <w:rPr>
        <w:rFonts w:ascii="Arial" w:hAnsi="Arial" w:cs="Arial"/>
        <w:color w:val="auto"/>
        <w:sz w:val="16"/>
        <w:szCs w:val="16"/>
      </w:rPr>
      <w:instrText>NUMPAGES  \* Arabic  \* MERGEFORMAT</w:instrText>
    </w:r>
    <w:r w:rsidRPr="003C2359">
      <w:rPr>
        <w:rFonts w:ascii="Arial" w:hAnsi="Arial" w:cs="Arial"/>
        <w:color w:val="auto"/>
        <w:sz w:val="16"/>
        <w:szCs w:val="16"/>
      </w:rPr>
      <w:fldChar w:fldCharType="separate"/>
    </w:r>
    <w:r w:rsidRPr="003C2359">
      <w:rPr>
        <w:rFonts w:ascii="Arial" w:hAnsi="Arial" w:cs="Arial"/>
        <w:color w:val="auto"/>
        <w:sz w:val="16"/>
        <w:szCs w:val="16"/>
      </w:rPr>
      <w:t>2</w:t>
    </w:r>
    <w:r w:rsidRPr="003C2359">
      <w:rPr>
        <w:rFonts w:ascii="Arial" w:hAnsi="Arial" w:cs="Arial"/>
        <w:color w:val="auto"/>
        <w:sz w:val="16"/>
        <w:szCs w:val="16"/>
      </w:rPr>
      <w:fldChar w:fldCharType="end"/>
    </w:r>
  </w:p>
  <w:p w14:paraId="39272615" w14:textId="4540FDC5" w:rsidR="00877F02" w:rsidRPr="00877F02" w:rsidRDefault="00877F02" w:rsidP="00877F02">
    <w:pPr>
      <w:pStyle w:val="Bunntekst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1BB5" w14:textId="77777777" w:rsidR="005A06D6" w:rsidRDefault="005A06D6" w:rsidP="007C31C6">
      <w:pPr>
        <w:spacing w:after="0" w:line="240" w:lineRule="auto"/>
      </w:pPr>
      <w:r>
        <w:separator/>
      </w:r>
    </w:p>
  </w:footnote>
  <w:footnote w:type="continuationSeparator" w:id="0">
    <w:p w14:paraId="45EC02B3" w14:textId="77777777" w:rsidR="005A06D6" w:rsidRDefault="005A06D6" w:rsidP="007C31C6">
      <w:pPr>
        <w:spacing w:after="0" w:line="240" w:lineRule="auto"/>
      </w:pPr>
      <w:r>
        <w:continuationSeparator/>
      </w:r>
    </w:p>
  </w:footnote>
  <w:footnote w:type="continuationNotice" w:id="1">
    <w:p w14:paraId="00BB8F33" w14:textId="77777777" w:rsidR="005A06D6" w:rsidRDefault="005A06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3F5D" w14:textId="57EFF443" w:rsidR="00877F02" w:rsidRDefault="00877F02">
    <w:pPr>
      <w:pStyle w:val="Topptekst"/>
    </w:pPr>
    <w:r>
      <w:rPr>
        <w:noProof/>
      </w:rPr>
      <w:drawing>
        <wp:anchor distT="0" distB="0" distL="0" distR="0" simplePos="0" relativeHeight="251658240" behindDoc="1" locked="0" layoutInCell="1" allowOverlap="1" wp14:anchorId="2B7A8722" wp14:editId="4EA421D6">
          <wp:simplePos x="0" y="0"/>
          <wp:positionH relativeFrom="page">
            <wp:posOffset>899795</wp:posOffset>
          </wp:positionH>
          <wp:positionV relativeFrom="page">
            <wp:posOffset>344459</wp:posOffset>
          </wp:positionV>
          <wp:extent cx="822960" cy="487680"/>
          <wp:effectExtent l="0" t="0" r="2540" b="0"/>
          <wp:wrapNone/>
          <wp:docPr id="1" name="image1.png" descr="Et bilde som inneholder tegning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t bilde som inneholder tegning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MTMwtzQ2Nzc0MTBR0lEKTi0uzszPAykwrAUA0U6TsSwAAAA="/>
  </w:docVars>
  <w:rsids>
    <w:rsidRoot w:val="007C31C6"/>
    <w:rsid w:val="00000E83"/>
    <w:rsid w:val="00061050"/>
    <w:rsid w:val="0006443A"/>
    <w:rsid w:val="0008229B"/>
    <w:rsid w:val="000918A0"/>
    <w:rsid w:val="000A620E"/>
    <w:rsid w:val="000C01B4"/>
    <w:rsid w:val="000C2028"/>
    <w:rsid w:val="000E1447"/>
    <w:rsid w:val="000E1B31"/>
    <w:rsid w:val="00102C89"/>
    <w:rsid w:val="0011331F"/>
    <w:rsid w:val="001751EC"/>
    <w:rsid w:val="00176597"/>
    <w:rsid w:val="001776CE"/>
    <w:rsid w:val="001B53E4"/>
    <w:rsid w:val="00202813"/>
    <w:rsid w:val="00205FC0"/>
    <w:rsid w:val="00261F87"/>
    <w:rsid w:val="00262629"/>
    <w:rsid w:val="00264E68"/>
    <w:rsid w:val="00270A32"/>
    <w:rsid w:val="00274283"/>
    <w:rsid w:val="002903EC"/>
    <w:rsid w:val="0029132A"/>
    <w:rsid w:val="0032709C"/>
    <w:rsid w:val="00327E8F"/>
    <w:rsid w:val="003C2359"/>
    <w:rsid w:val="003C3A04"/>
    <w:rsid w:val="003F4024"/>
    <w:rsid w:val="004410B1"/>
    <w:rsid w:val="00441207"/>
    <w:rsid w:val="004441EB"/>
    <w:rsid w:val="004713FD"/>
    <w:rsid w:val="00481CF1"/>
    <w:rsid w:val="004F3E93"/>
    <w:rsid w:val="004F7BCE"/>
    <w:rsid w:val="00507A4B"/>
    <w:rsid w:val="0051315E"/>
    <w:rsid w:val="00576A61"/>
    <w:rsid w:val="00577703"/>
    <w:rsid w:val="005A06D6"/>
    <w:rsid w:val="005A268D"/>
    <w:rsid w:val="005B6AD3"/>
    <w:rsid w:val="00603E87"/>
    <w:rsid w:val="00622BA0"/>
    <w:rsid w:val="006463CA"/>
    <w:rsid w:val="006637A8"/>
    <w:rsid w:val="006A0FB7"/>
    <w:rsid w:val="006E40C0"/>
    <w:rsid w:val="007406E6"/>
    <w:rsid w:val="00774473"/>
    <w:rsid w:val="007A48B9"/>
    <w:rsid w:val="007A7917"/>
    <w:rsid w:val="007C31C6"/>
    <w:rsid w:val="007C5E6C"/>
    <w:rsid w:val="00807211"/>
    <w:rsid w:val="00820E99"/>
    <w:rsid w:val="008245AB"/>
    <w:rsid w:val="00831378"/>
    <w:rsid w:val="0083654F"/>
    <w:rsid w:val="00877F02"/>
    <w:rsid w:val="008C00BF"/>
    <w:rsid w:val="008C6133"/>
    <w:rsid w:val="008D16C0"/>
    <w:rsid w:val="008F01A1"/>
    <w:rsid w:val="008F0A8D"/>
    <w:rsid w:val="009005F8"/>
    <w:rsid w:val="00953143"/>
    <w:rsid w:val="00992D3F"/>
    <w:rsid w:val="009B0BAC"/>
    <w:rsid w:val="009F13E7"/>
    <w:rsid w:val="00A058E6"/>
    <w:rsid w:val="00A41344"/>
    <w:rsid w:val="00A5182E"/>
    <w:rsid w:val="00AB2326"/>
    <w:rsid w:val="00AB4D1A"/>
    <w:rsid w:val="00AC1584"/>
    <w:rsid w:val="00AC219D"/>
    <w:rsid w:val="00AC7B1A"/>
    <w:rsid w:val="00B32074"/>
    <w:rsid w:val="00BA3092"/>
    <w:rsid w:val="00BC278A"/>
    <w:rsid w:val="00BE171C"/>
    <w:rsid w:val="00BE7C17"/>
    <w:rsid w:val="00BF1065"/>
    <w:rsid w:val="00C06A6C"/>
    <w:rsid w:val="00C247FD"/>
    <w:rsid w:val="00C507FA"/>
    <w:rsid w:val="00C54D12"/>
    <w:rsid w:val="00C707FB"/>
    <w:rsid w:val="00CD3D78"/>
    <w:rsid w:val="00DD2E3D"/>
    <w:rsid w:val="00DD743E"/>
    <w:rsid w:val="00E3017C"/>
    <w:rsid w:val="00E73E46"/>
    <w:rsid w:val="00EA52CD"/>
    <w:rsid w:val="00EE6C78"/>
    <w:rsid w:val="00EE6F88"/>
    <w:rsid w:val="00F40B50"/>
    <w:rsid w:val="00F4233B"/>
    <w:rsid w:val="00F63990"/>
    <w:rsid w:val="00F966D1"/>
    <w:rsid w:val="00FD16D2"/>
    <w:rsid w:val="09566F16"/>
    <w:rsid w:val="116180FB"/>
    <w:rsid w:val="121F8F98"/>
    <w:rsid w:val="1557305A"/>
    <w:rsid w:val="1AB3A4D0"/>
    <w:rsid w:val="1D97F695"/>
    <w:rsid w:val="1F6A449A"/>
    <w:rsid w:val="20CF9757"/>
    <w:rsid w:val="222B5FEE"/>
    <w:rsid w:val="2589E01D"/>
    <w:rsid w:val="2725B07E"/>
    <w:rsid w:val="298AA430"/>
    <w:rsid w:val="2B4C8628"/>
    <w:rsid w:val="2F30C263"/>
    <w:rsid w:val="30742B57"/>
    <w:rsid w:val="33D66CB6"/>
    <w:rsid w:val="3407D19C"/>
    <w:rsid w:val="39537EDE"/>
    <w:rsid w:val="43C9DD69"/>
    <w:rsid w:val="47FECBD8"/>
    <w:rsid w:val="4990DEAE"/>
    <w:rsid w:val="50E04A6E"/>
    <w:rsid w:val="51DB6274"/>
    <w:rsid w:val="5863CC55"/>
    <w:rsid w:val="59B09A83"/>
    <w:rsid w:val="5AD249C6"/>
    <w:rsid w:val="6605230B"/>
    <w:rsid w:val="6E27FBD8"/>
    <w:rsid w:val="72FB6CFB"/>
    <w:rsid w:val="7787EEF1"/>
    <w:rsid w:val="77B5B5C1"/>
    <w:rsid w:val="79B78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C7FE"/>
  <w15:chartTrackingRefBased/>
  <w15:docId w15:val="{2E7426FB-B79C-4B9E-8068-158BD0A0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C6"/>
    <w:pPr>
      <w:spacing w:after="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061050"/>
    <w:pPr>
      <w:spacing w:before="100" w:beforeAutospacing="1" w:after="100" w:afterAutospacing="1" w:line="240" w:lineRule="auto"/>
      <w:ind w:left="0" w:firstLine="0"/>
      <w:outlineLvl w:val="3"/>
    </w:pPr>
    <w:rPr>
      <w:b/>
      <w:bCs/>
      <w:color w:val="auto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C31C6"/>
    <w:rPr>
      <w:color w:val="0563C1" w:themeColor="hyperlink"/>
      <w:u w:val="single"/>
    </w:rPr>
  </w:style>
  <w:style w:type="paragraph" w:customStyle="1" w:styleId="Default">
    <w:name w:val="Default"/>
    <w:rsid w:val="007C3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7C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7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7F02"/>
    <w:rPr>
      <w:rFonts w:ascii="Times New Roman" w:eastAsia="Times New Roman" w:hAnsi="Times New Roman" w:cs="Times New Roman"/>
      <w:color w:val="000000"/>
      <w:sz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7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7F02"/>
    <w:rPr>
      <w:rFonts w:ascii="Times New Roman" w:eastAsia="Times New Roman" w:hAnsi="Times New Roman" w:cs="Times New Roman"/>
      <w:color w:val="000000"/>
      <w:sz w:val="24"/>
      <w:lang w:eastAsia="nb-NO"/>
    </w:rPr>
  </w:style>
  <w:style w:type="character" w:styleId="Sidetall">
    <w:name w:val="page number"/>
    <w:basedOn w:val="Standardskriftforavsnitt"/>
    <w:uiPriority w:val="99"/>
    <w:semiHidden/>
    <w:unhideWhenUsed/>
    <w:rsid w:val="00877F02"/>
  </w:style>
  <w:style w:type="character" w:styleId="Fulgthyperkobling">
    <w:name w:val="FollowedHyperlink"/>
    <w:basedOn w:val="Standardskriftforavsnitt"/>
    <w:uiPriority w:val="99"/>
    <w:semiHidden/>
    <w:unhideWhenUsed/>
    <w:rsid w:val="008F0A8D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07A4B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61050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061050"/>
    <w:rPr>
      <w:i/>
      <w:iCs/>
    </w:rPr>
  </w:style>
  <w:style w:type="paragraph" w:styleId="Ingenmellomrom">
    <w:name w:val="No Spacing"/>
    <w:uiPriority w:val="1"/>
    <w:qFormat/>
    <w:rsid w:val="00000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ovdata.no/dokument/SF/forskrift/2006-06-23-724/KAPITTEL_5-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B16AC-0912-41BA-9069-EC0A682186CE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F35BF6A7-C3BE-455A-9097-D86B65D26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C4DDA-160F-42CC-89CE-B6E12C1FF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2D0BF1-C8A7-486A-84D3-9AC8E994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1267</Characters>
  <Application>Microsoft Office Word</Application>
  <DocSecurity>0</DocSecurity>
  <Lines>10</Lines>
  <Paragraphs>3</Paragraphs>
  <ScaleCrop>false</ScaleCrop>
  <Company>Høgskolen i Oslo og Akershus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Mary Schaug</dc:creator>
  <cp:keywords/>
  <dc:description/>
  <cp:lastModifiedBy>Elin Varne Johansen</cp:lastModifiedBy>
  <cp:revision>62</cp:revision>
  <cp:lastPrinted>2025-09-18T07:56:00Z</cp:lastPrinted>
  <dcterms:created xsi:type="dcterms:W3CDTF">2022-08-08T15:36:00Z</dcterms:created>
  <dcterms:modified xsi:type="dcterms:W3CDTF">2025-09-18T07:56:00Z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