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8257" w14:textId="1C8F4293" w:rsidR="00974327" w:rsidRPr="005E0171" w:rsidRDefault="00974327" w:rsidP="0097432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0171">
        <w:rPr>
          <w:rFonts w:ascii="Times New Roman" w:hAnsi="Times New Roman" w:cs="Times New Roman"/>
          <w:b/>
          <w:spacing w:val="-1"/>
          <w:sz w:val="28"/>
          <w:szCs w:val="28"/>
        </w:rPr>
        <w:t>Vurderingsskjema</w:t>
      </w:r>
      <w:r w:rsidRPr="005E017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for</w:t>
      </w:r>
      <w:r w:rsidRPr="005E017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pedagogisk</w:t>
      </w:r>
      <w:r w:rsidRPr="005E017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praksis,</w:t>
      </w:r>
      <w:r w:rsidRPr="005E017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PPF</w:t>
      </w:r>
      <w:r w:rsidR="00A02123">
        <w:rPr>
          <w:rFonts w:ascii="Times New Roman" w:hAnsi="Times New Roman" w:cs="Times New Roman"/>
          <w:b/>
          <w:sz w:val="28"/>
          <w:szCs w:val="28"/>
        </w:rPr>
        <w:t xml:space="preserve"> del </w:t>
      </w:r>
      <w:r w:rsidR="00847729">
        <w:rPr>
          <w:rFonts w:ascii="Times New Roman" w:hAnsi="Times New Roman" w:cs="Times New Roman"/>
          <w:b/>
          <w:sz w:val="28"/>
          <w:szCs w:val="28"/>
        </w:rPr>
        <w:t>2</w:t>
      </w:r>
    </w:p>
    <w:p w14:paraId="6F5A053D" w14:textId="0DF12462" w:rsidR="00974327" w:rsidRPr="007576FB" w:rsidRDefault="009D26E5" w:rsidP="009743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Det skal leveres en vurdering/ett skjema per emne, totalt to for PPF2. </w:t>
      </w:r>
      <w:r w:rsidR="00974327" w:rsidRPr="005E0171">
        <w:rPr>
          <w:rFonts w:ascii="Times New Roman" w:hAnsi="Times New Roman" w:cs="Times New Roman"/>
          <w:sz w:val="20"/>
          <w:szCs w:val="20"/>
        </w:rPr>
        <w:t>Siste praksisdag i emnet skal praksislærer gjennomgå skjemaet med studenten, og begge skal signere. Praksislærer beholder en kopi mens studenten leverer originalt skjema til universitetet på nærmere angitt sted/måte samme dag.</w:t>
      </w:r>
      <w:r w:rsidR="00A91F7D">
        <w:rPr>
          <w:rFonts w:ascii="Times New Roman" w:hAnsi="Times New Roman" w:cs="Times New Roman"/>
          <w:sz w:val="20"/>
          <w:szCs w:val="20"/>
        </w:rPr>
        <w:t xml:space="preserve"> Mangler i utfyllingen kan føre til krav om omlevering.</w:t>
      </w:r>
    </w:p>
    <w:p w14:paraId="6B87F9DB" w14:textId="77777777" w:rsidR="00974327" w:rsidRPr="005E0171" w:rsidRDefault="00974327" w:rsidP="00974327">
      <w:pPr>
        <w:spacing w:after="0"/>
        <w:rPr>
          <w:rFonts w:ascii="Times New Roman" w:hAnsi="Times New Roman" w:cs="Times New Roman"/>
          <w:b/>
          <w:szCs w:val="20"/>
        </w:rPr>
      </w:pPr>
      <w:r w:rsidRPr="005E0171">
        <w:rPr>
          <w:rFonts w:ascii="Times New Roman" w:hAnsi="Times New Roman" w:cs="Times New Roman"/>
          <w:b/>
          <w:szCs w:val="20"/>
        </w:rPr>
        <w:t>KONFIDENSIELT</w:t>
      </w:r>
    </w:p>
    <w:p w14:paraId="5A893AC5" w14:textId="77777777" w:rsidR="00974327" w:rsidRPr="005E0171" w:rsidRDefault="00974327" w:rsidP="0097432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74327" w:rsidRPr="005E0171" w14:paraId="26853E23" w14:textId="77777777" w:rsidTr="00A453B9">
        <w:tc>
          <w:tcPr>
            <w:tcW w:w="4602" w:type="dxa"/>
          </w:tcPr>
          <w:p w14:paraId="5DA08D47" w14:textId="77777777" w:rsidR="00974327" w:rsidRDefault="00974327" w:rsidP="00A453B9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Studentens navn:</w:t>
            </w:r>
          </w:p>
          <w:p w14:paraId="7358C457" w14:textId="77777777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</w:p>
        </w:tc>
        <w:tc>
          <w:tcPr>
            <w:tcW w:w="4602" w:type="dxa"/>
          </w:tcPr>
          <w:p w14:paraId="2F713EDC" w14:textId="77777777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Studentnummer:</w:t>
            </w:r>
          </w:p>
        </w:tc>
      </w:tr>
      <w:tr w:rsidR="00974327" w:rsidRPr="005E0171" w14:paraId="0080B1DB" w14:textId="77777777" w:rsidTr="00A453B9">
        <w:tc>
          <w:tcPr>
            <w:tcW w:w="4602" w:type="dxa"/>
          </w:tcPr>
          <w:p w14:paraId="60AD91BD" w14:textId="0612D14C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Klasse/kull</w:t>
            </w:r>
            <w:r w:rsidR="00FC49CE">
              <w:rPr>
                <w:rFonts w:eastAsia="Times New Roman"/>
                <w:b/>
                <w:lang w:bidi="he-IL"/>
              </w:rPr>
              <w:t xml:space="preserve"> (f. eks. PPF2 20/21)</w:t>
            </w:r>
            <w:r w:rsidRPr="005E0171">
              <w:rPr>
                <w:rFonts w:eastAsia="Times New Roman"/>
                <w:b/>
                <w:lang w:bidi="he-IL"/>
              </w:rPr>
              <w:t>:</w:t>
            </w:r>
          </w:p>
          <w:p w14:paraId="7DBCF55E" w14:textId="77777777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</w:p>
        </w:tc>
        <w:tc>
          <w:tcPr>
            <w:tcW w:w="4602" w:type="dxa"/>
          </w:tcPr>
          <w:p w14:paraId="23DB7333" w14:textId="367E1239" w:rsidR="001179E4" w:rsidRDefault="001179E4" w:rsidP="00A453B9">
            <w:pPr>
              <w:rPr>
                <w:rFonts w:eastAsia="Times New Roman"/>
                <w:b/>
                <w:lang w:bidi="he-IL"/>
              </w:rPr>
            </w:pPr>
            <w:r>
              <w:rPr>
                <w:rFonts w:eastAsia="Times New Roman"/>
                <w:b/>
                <w:lang w:bidi="he-IL"/>
              </w:rPr>
              <w:t xml:space="preserve">PPF2 emne </w:t>
            </w:r>
            <w:r w:rsidR="00BA4EB4">
              <w:rPr>
                <w:rFonts w:eastAsia="Times New Roman"/>
                <w:b/>
                <w:lang w:bidi="he-IL"/>
              </w:rPr>
              <w:t>(</w:t>
            </w:r>
            <w:r>
              <w:rPr>
                <w:rFonts w:eastAsia="Times New Roman"/>
                <w:b/>
                <w:lang w:bidi="he-IL"/>
              </w:rPr>
              <w:t>1 eller 2</w:t>
            </w:r>
            <w:r w:rsidR="00BA4EB4">
              <w:rPr>
                <w:rFonts w:eastAsia="Times New Roman"/>
                <w:b/>
                <w:lang w:bidi="he-IL"/>
              </w:rPr>
              <w:t>)</w:t>
            </w:r>
            <w:r>
              <w:rPr>
                <w:rFonts w:eastAsia="Times New Roman"/>
                <w:b/>
                <w:lang w:bidi="he-IL"/>
              </w:rPr>
              <w:t xml:space="preserve">: </w:t>
            </w:r>
          </w:p>
          <w:p w14:paraId="551E2510" w14:textId="46973F19" w:rsidR="00974327" w:rsidRPr="005E0171" w:rsidRDefault="001179E4" w:rsidP="00A453B9">
            <w:pPr>
              <w:rPr>
                <w:rFonts w:eastAsia="Times New Roman"/>
                <w:b/>
                <w:lang w:bidi="he-IL"/>
              </w:rPr>
            </w:pPr>
            <w:r>
              <w:rPr>
                <w:rFonts w:eastAsia="Times New Roman"/>
                <w:b/>
                <w:lang w:bidi="he-IL"/>
              </w:rPr>
              <w:t xml:space="preserve">Tidsrom for praksis </w:t>
            </w:r>
            <w:r w:rsidR="009D26E5">
              <w:rPr>
                <w:rFonts w:eastAsia="Times New Roman"/>
                <w:b/>
                <w:lang w:bidi="he-IL"/>
              </w:rPr>
              <w:t>(</w:t>
            </w:r>
            <w:r>
              <w:rPr>
                <w:rFonts w:eastAsia="Times New Roman"/>
                <w:b/>
                <w:lang w:bidi="he-IL"/>
              </w:rPr>
              <w:t xml:space="preserve">dato </w:t>
            </w:r>
            <w:r w:rsidR="009D26E5">
              <w:rPr>
                <w:rFonts w:eastAsia="Times New Roman"/>
                <w:b/>
                <w:lang w:bidi="he-IL"/>
              </w:rPr>
              <w:t>fra-til)</w:t>
            </w:r>
            <w:r w:rsidR="00974327" w:rsidRPr="005E0171">
              <w:rPr>
                <w:rFonts w:eastAsia="Times New Roman"/>
                <w:b/>
                <w:lang w:bidi="he-IL"/>
              </w:rPr>
              <w:t>:</w:t>
            </w:r>
          </w:p>
        </w:tc>
      </w:tr>
      <w:tr w:rsidR="00974327" w:rsidRPr="005E0171" w14:paraId="4C9CFA27" w14:textId="77777777" w:rsidTr="00A453B9">
        <w:tc>
          <w:tcPr>
            <w:tcW w:w="4602" w:type="dxa"/>
          </w:tcPr>
          <w:p w14:paraId="6433C645" w14:textId="77777777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Praksissted (Fagskole):</w:t>
            </w:r>
          </w:p>
          <w:p w14:paraId="314A293F" w14:textId="77777777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</w:p>
        </w:tc>
        <w:tc>
          <w:tcPr>
            <w:tcW w:w="4602" w:type="dxa"/>
          </w:tcPr>
          <w:p w14:paraId="051D3593" w14:textId="03408932" w:rsidR="00974327" w:rsidRPr="005E0171" w:rsidRDefault="00974327" w:rsidP="00A453B9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Praksislærer</w:t>
            </w:r>
            <w:r w:rsidR="00FC49CE">
              <w:rPr>
                <w:rFonts w:eastAsia="Times New Roman"/>
                <w:b/>
                <w:lang w:bidi="he-IL"/>
              </w:rPr>
              <w:t>s navn</w:t>
            </w:r>
            <w:r w:rsidRPr="005E0171">
              <w:rPr>
                <w:rFonts w:eastAsia="Times New Roman"/>
                <w:b/>
                <w:lang w:bidi="he-IL"/>
              </w:rPr>
              <w:t>:</w:t>
            </w:r>
          </w:p>
        </w:tc>
      </w:tr>
    </w:tbl>
    <w:p w14:paraId="3D359B63" w14:textId="77777777" w:rsidR="00974327" w:rsidRPr="005E0171" w:rsidRDefault="00974327" w:rsidP="00974327">
      <w:pPr>
        <w:rPr>
          <w:rFonts w:ascii="Times New Roman" w:eastAsia="Times New Roman" w:hAnsi="Times New Roman" w:cs="Times New Roman"/>
          <w:sz w:val="20"/>
          <w:szCs w:val="20"/>
          <w:lang w:bidi="he-IL"/>
        </w:rPr>
      </w:pPr>
    </w:p>
    <w:p w14:paraId="4C96EA0C" w14:textId="77777777" w:rsidR="00974327" w:rsidRPr="005E0171" w:rsidRDefault="00974327" w:rsidP="0097432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5E017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Oversikt over innhold i praksisperioden</w:t>
      </w:r>
    </w:p>
    <w:p w14:paraId="549DBA55" w14:textId="77777777" w:rsidR="00974327" w:rsidRPr="005E0171" w:rsidRDefault="00974327" w:rsidP="00974327">
      <w:pPr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eastAsia="Times New Roman" w:hAnsi="Times New Roman" w:cs="Times New Roman"/>
          <w:sz w:val="20"/>
          <w:szCs w:val="20"/>
          <w:lang w:bidi="he-IL"/>
        </w:rPr>
        <w:t>Studenten har deltatt i pedagogisk praksis i (fyll ut det som gjelder for denne perioden):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74327" w:rsidRPr="005E0171" w14:paraId="4CD62DAA" w14:textId="77777777" w:rsidTr="00A453B9">
        <w:tc>
          <w:tcPr>
            <w:tcW w:w="4602" w:type="dxa"/>
          </w:tcPr>
          <w:p w14:paraId="42021EE7" w14:textId="77777777" w:rsidR="00974327" w:rsidRPr="005E0171" w:rsidRDefault="00974327" w:rsidP="00A453B9">
            <w:pPr>
              <w:rPr>
                <w:rFonts w:eastAsia="Times New Roman"/>
                <w:b/>
                <w:bCs/>
                <w:sz w:val="22"/>
                <w:szCs w:val="22"/>
                <w:lang w:bidi="he-IL"/>
              </w:rPr>
            </w:pPr>
            <w:r w:rsidRPr="005E0171">
              <w:rPr>
                <w:rFonts w:eastAsia="Times New Roman"/>
                <w:b/>
                <w:bCs/>
                <w:sz w:val="22"/>
                <w:szCs w:val="22"/>
                <w:lang w:bidi="he-IL"/>
              </w:rPr>
              <w:t>Type aktivitet</w:t>
            </w:r>
          </w:p>
        </w:tc>
        <w:tc>
          <w:tcPr>
            <w:tcW w:w="4602" w:type="dxa"/>
          </w:tcPr>
          <w:p w14:paraId="66685D75" w14:textId="77777777" w:rsidR="00974327" w:rsidRPr="005E0171" w:rsidRDefault="00974327" w:rsidP="00A453B9">
            <w:pPr>
              <w:rPr>
                <w:rFonts w:eastAsia="Times New Roman"/>
                <w:b/>
                <w:bCs/>
                <w:sz w:val="22"/>
                <w:szCs w:val="22"/>
                <w:lang w:bidi="he-IL"/>
              </w:rPr>
            </w:pPr>
            <w:r w:rsidRPr="005E0171">
              <w:rPr>
                <w:rFonts w:eastAsia="Times New Roman"/>
                <w:b/>
                <w:bCs/>
                <w:sz w:val="22"/>
                <w:szCs w:val="22"/>
                <w:lang w:bidi="he-IL"/>
              </w:rPr>
              <w:t>Fag / Tema / Metoder</w:t>
            </w:r>
          </w:p>
        </w:tc>
      </w:tr>
      <w:tr w:rsidR="00974327" w:rsidRPr="005E0171" w14:paraId="59A8CF92" w14:textId="77777777" w:rsidTr="00A453B9">
        <w:tc>
          <w:tcPr>
            <w:tcW w:w="4602" w:type="dxa"/>
          </w:tcPr>
          <w:p w14:paraId="4FA2BCA1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Undervisning og annet lærerarbeid i Fagskolen</w:t>
            </w:r>
          </w:p>
          <w:p w14:paraId="312B5F94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  <w:p w14:paraId="67FE8A9A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ab/>
            </w:r>
          </w:p>
        </w:tc>
        <w:tc>
          <w:tcPr>
            <w:tcW w:w="4602" w:type="dxa"/>
          </w:tcPr>
          <w:p w14:paraId="2B182DFB" w14:textId="77777777" w:rsidR="00974327" w:rsidRPr="005E0171" w:rsidRDefault="00974327" w:rsidP="00A453B9">
            <w:pPr>
              <w:rPr>
                <w:rFonts w:eastAsia="Times New Roman"/>
                <w:lang w:bidi="he-IL"/>
              </w:rPr>
            </w:pPr>
          </w:p>
        </w:tc>
      </w:tr>
      <w:tr w:rsidR="00974327" w:rsidRPr="005E0171" w14:paraId="0F176120" w14:textId="77777777" w:rsidTr="00A453B9">
        <w:tc>
          <w:tcPr>
            <w:tcW w:w="4602" w:type="dxa"/>
          </w:tcPr>
          <w:p w14:paraId="3C3008A1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Veiledningssamtaler</w:t>
            </w:r>
          </w:p>
          <w:p w14:paraId="19C7D43E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  <w:p w14:paraId="22261A81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</w:tc>
        <w:tc>
          <w:tcPr>
            <w:tcW w:w="4602" w:type="dxa"/>
          </w:tcPr>
          <w:p w14:paraId="2AD38162" w14:textId="77777777" w:rsidR="00974327" w:rsidRPr="005E0171" w:rsidRDefault="00974327" w:rsidP="00A453B9">
            <w:pPr>
              <w:rPr>
                <w:rFonts w:eastAsia="Times New Roman"/>
                <w:lang w:bidi="he-IL"/>
              </w:rPr>
            </w:pPr>
          </w:p>
        </w:tc>
      </w:tr>
      <w:tr w:rsidR="00974327" w:rsidRPr="005E0171" w14:paraId="42B23943" w14:textId="77777777" w:rsidTr="00A453B9">
        <w:tc>
          <w:tcPr>
            <w:tcW w:w="4602" w:type="dxa"/>
          </w:tcPr>
          <w:p w14:paraId="0EF5B7E8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Andre pedagogiske miljøer</w:t>
            </w:r>
          </w:p>
          <w:p w14:paraId="039D0A5D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  <w:p w14:paraId="3AA34569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</w:tc>
        <w:tc>
          <w:tcPr>
            <w:tcW w:w="4602" w:type="dxa"/>
          </w:tcPr>
          <w:p w14:paraId="24AAACC1" w14:textId="77777777" w:rsidR="00974327" w:rsidRPr="005E0171" w:rsidRDefault="00974327" w:rsidP="00A453B9">
            <w:pPr>
              <w:rPr>
                <w:rFonts w:eastAsia="Times New Roman"/>
                <w:lang w:bidi="he-IL"/>
              </w:rPr>
            </w:pPr>
          </w:p>
        </w:tc>
      </w:tr>
      <w:tr w:rsidR="00974327" w:rsidRPr="005E0171" w14:paraId="732EA727" w14:textId="77777777" w:rsidTr="00A453B9">
        <w:tc>
          <w:tcPr>
            <w:tcW w:w="4602" w:type="dxa"/>
          </w:tcPr>
          <w:p w14:paraId="4A4B8E50" w14:textId="77777777" w:rsidR="00974327" w:rsidRPr="005E0171" w:rsidRDefault="00974327" w:rsidP="00A453B9">
            <w:pPr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Eventuelle kommentarer til praksistype:</w:t>
            </w:r>
          </w:p>
          <w:p w14:paraId="4F9F7E22" w14:textId="77777777" w:rsidR="00974327" w:rsidRPr="005E0171" w:rsidRDefault="00974327" w:rsidP="00A453B9">
            <w:pPr>
              <w:rPr>
                <w:rFonts w:eastAsia="Times New Roman"/>
                <w:lang w:bidi="he-IL"/>
              </w:rPr>
            </w:pPr>
          </w:p>
          <w:p w14:paraId="34B6CDD9" w14:textId="77777777" w:rsidR="00974327" w:rsidRPr="005E0171" w:rsidRDefault="00974327" w:rsidP="00A453B9">
            <w:pPr>
              <w:rPr>
                <w:rFonts w:eastAsia="Times New Roman"/>
                <w:rtl/>
                <w:lang w:bidi="he-IL"/>
              </w:rPr>
            </w:pPr>
          </w:p>
          <w:p w14:paraId="6403BC18" w14:textId="77777777" w:rsidR="00974327" w:rsidRPr="005E0171" w:rsidRDefault="00974327" w:rsidP="00A453B9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</w:tc>
        <w:tc>
          <w:tcPr>
            <w:tcW w:w="4602" w:type="dxa"/>
          </w:tcPr>
          <w:p w14:paraId="7E53E2BF" w14:textId="77777777" w:rsidR="00974327" w:rsidRPr="005E0171" w:rsidRDefault="00974327" w:rsidP="00A453B9">
            <w:pPr>
              <w:rPr>
                <w:rFonts w:eastAsia="Times New Roman"/>
                <w:lang w:bidi="he-IL"/>
              </w:rPr>
            </w:pPr>
          </w:p>
        </w:tc>
      </w:tr>
    </w:tbl>
    <w:p w14:paraId="5FCF876A" w14:textId="77777777" w:rsidR="00974327" w:rsidRDefault="00974327" w:rsidP="00974327">
      <w:pPr>
        <w:pStyle w:val="BodyText"/>
        <w:tabs>
          <w:tab w:val="left" w:pos="4968"/>
        </w:tabs>
        <w:spacing w:before="140"/>
        <w:ind w:left="0" w:right="1575"/>
        <w:rPr>
          <w:rFonts w:cs="Times New Roman"/>
          <w:spacing w:val="-1"/>
          <w:sz w:val="24"/>
          <w:szCs w:val="24"/>
          <w:lang w:val="nb-NO"/>
        </w:rPr>
      </w:pPr>
    </w:p>
    <w:p w14:paraId="657E0B6E" w14:textId="76FE42FB" w:rsidR="00974327" w:rsidRPr="005E0171" w:rsidRDefault="00974327" w:rsidP="009D26E5">
      <w:pPr>
        <w:spacing w:after="160" w:line="259" w:lineRule="auto"/>
        <w:rPr>
          <w:rFonts w:ascii="Times New Roman" w:hAnsi="Times New Roman" w:cs="Times New Roman"/>
          <w:b/>
          <w:szCs w:val="20"/>
          <w:lang w:bidi="he-IL"/>
        </w:rPr>
      </w:pP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 xml:space="preserve">Midtveisvurdering </w:t>
      </w:r>
      <w:r w:rsidR="00A91F7D">
        <w:rPr>
          <w:rFonts w:ascii="Times New Roman" w:hAnsi="Times New Roman" w:cs="Times New Roman"/>
          <w:b/>
          <w:sz w:val="24"/>
          <w:szCs w:val="24"/>
          <w:lang w:bidi="he-IL"/>
        </w:rPr>
        <w:t xml:space="preserve">PPF2 </w:t>
      </w: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t>(</w:t>
      </w:r>
      <w:r w:rsidR="00A02123">
        <w:rPr>
          <w:rFonts w:ascii="Times New Roman" w:hAnsi="Times New Roman" w:cs="Times New Roman"/>
          <w:b/>
          <w:sz w:val="24"/>
          <w:szCs w:val="24"/>
          <w:lang w:bidi="he-IL"/>
        </w:rPr>
        <w:t>j</w:t>
      </w: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fr. </w:t>
      </w:r>
      <w:r w:rsidR="00A02123">
        <w:rPr>
          <w:rFonts w:ascii="Times New Roman" w:hAnsi="Times New Roman" w:cs="Times New Roman"/>
          <w:b/>
          <w:sz w:val="24"/>
          <w:szCs w:val="24"/>
          <w:lang w:bidi="he-IL"/>
        </w:rPr>
        <w:t>p</w:t>
      </w: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t>raksisguiden pkt. 6</w:t>
      </w:r>
      <w:r w:rsidRPr="005E0171">
        <w:rPr>
          <w:rFonts w:ascii="Times New Roman" w:hAnsi="Times New Roman" w:cs="Times New Roman"/>
          <w:b/>
          <w:szCs w:val="20"/>
          <w:lang w:bidi="he-IL"/>
        </w:rPr>
        <w:t>)</w:t>
      </w:r>
      <w:r w:rsidRPr="005E0171">
        <w:rPr>
          <w:rFonts w:ascii="Times New Roman" w:hAnsi="Times New Roman" w:cs="Times New Roman"/>
          <w:b/>
          <w:szCs w:val="20"/>
          <w:lang w:bidi="he-IL"/>
        </w:rPr>
        <w:tab/>
      </w:r>
    </w:p>
    <w:p w14:paraId="2F89594C" w14:textId="77777777" w:rsidR="00974327" w:rsidRPr="005E0171" w:rsidRDefault="00974327" w:rsidP="00974327">
      <w:pPr>
        <w:rPr>
          <w:rFonts w:ascii="Times New Roman" w:hAnsi="Times New Roman" w:cs="Times New Roman"/>
          <w:b/>
          <w:sz w:val="20"/>
        </w:rPr>
      </w:pPr>
      <w:r w:rsidRPr="005E0171">
        <w:rPr>
          <w:rFonts w:ascii="Times New Roman" w:hAnsi="Times New Roman" w:cs="Times New Roman"/>
          <w:b/>
          <w:sz w:val="20"/>
          <w:szCs w:val="20"/>
        </w:rPr>
        <w:t>Se praksisguiden pkt. 6.3 om rutiner ved fare for ikke bestått praksis.</w:t>
      </w:r>
    </w:p>
    <w:p w14:paraId="43338663" w14:textId="77777777" w:rsidR="00974327" w:rsidRPr="005E0171" w:rsidRDefault="00974327" w:rsidP="00974327">
      <w:pPr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Skal ikke sendes inn separat, men føres inn og følge endelig vurdering ved praksisslutt.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br/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74327" w:rsidRPr="005E0171" w14:paraId="54F5D7C5" w14:textId="77777777" w:rsidTr="00A453B9">
        <w:trPr>
          <w:trHeight w:val="424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0C3" w14:textId="77777777" w:rsidR="00974327" w:rsidRDefault="00974327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671BCF5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5D1B7AD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0E4A500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1EEBC98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41F6F70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0D3A835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DC55A1D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848B2BF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C46B1FB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05FC7B7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DC6C241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80E2BEF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43C416E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B05D371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1F3508A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3E4096E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13DE3D5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59A0F77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8295359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E3C46FC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65AABD0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12B446D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DDEBF67" w14:textId="77777777" w:rsidR="00974230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AB74C46" w14:textId="63ECC8C3" w:rsidR="00974230" w:rsidRPr="005E0171" w:rsidRDefault="00974230" w:rsidP="00A4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4327" w:rsidRPr="005E0171" w14:paraId="2880E9AF" w14:textId="77777777" w:rsidTr="00A453B9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F33" w14:textId="77777777" w:rsidR="00974327" w:rsidRPr="005E0171" w:rsidRDefault="00974327" w:rsidP="00A453B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5E0171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Dato og navn på deltakere på midtveisvurderingen: </w:t>
            </w:r>
          </w:p>
          <w:p w14:paraId="6213B12D" w14:textId="77777777" w:rsidR="00974327" w:rsidRPr="005E0171" w:rsidRDefault="00974327" w:rsidP="00A45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7491AC59" w14:textId="77777777" w:rsidR="00974327" w:rsidRPr="005E0171" w:rsidRDefault="00974327" w:rsidP="00974327">
      <w:pPr>
        <w:tabs>
          <w:tab w:val="center" w:pos="4607"/>
        </w:tabs>
        <w:spacing w:after="0"/>
        <w:rPr>
          <w:rFonts w:ascii="Times New Roman" w:hAnsi="Times New Roman" w:cs="Times New Roman"/>
        </w:rPr>
      </w:pPr>
    </w:p>
    <w:p w14:paraId="138DC101" w14:textId="77777777" w:rsidR="00974327" w:rsidRPr="005E0171" w:rsidRDefault="00974327" w:rsidP="00974327">
      <w:pPr>
        <w:rPr>
          <w:rFonts w:ascii="Times New Roman" w:hAnsi="Times New Roman" w:cs="Times New Roman"/>
          <w:b/>
          <w:sz w:val="6"/>
          <w:szCs w:val="6"/>
        </w:rPr>
      </w:pPr>
    </w:p>
    <w:p w14:paraId="403201C7" w14:textId="77777777" w:rsidR="00974327" w:rsidRPr="005E0171" w:rsidRDefault="00974327" w:rsidP="00974327">
      <w:pPr>
        <w:rPr>
          <w:rFonts w:ascii="Times New Roman" w:hAnsi="Times New Roman" w:cs="Times New Roman"/>
          <w:b/>
          <w:szCs w:val="18"/>
        </w:rPr>
      </w:pPr>
      <w:r w:rsidRPr="005E0171">
        <w:rPr>
          <w:rFonts w:ascii="Times New Roman" w:hAnsi="Times New Roman" w:cs="Times New Roman"/>
          <w:b/>
          <w:szCs w:val="18"/>
        </w:rPr>
        <w:t>Studenten bør arbeide videre med/Øvrige kommentarer fra praksislærer: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74327" w:rsidRPr="005E0171" w14:paraId="3A6060EB" w14:textId="77777777" w:rsidTr="00A453B9">
        <w:trPr>
          <w:trHeight w:val="417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4E5" w14:textId="77777777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1DD7AB8" w14:textId="77777777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8B9C368" w14:textId="77777777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98A2919" w14:textId="77777777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4578664" w14:textId="77777777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CCB69CB" w14:textId="77777777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2A664D1" w14:textId="35618EBC" w:rsidR="00974327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E9BB913" w14:textId="77777777" w:rsidR="00974230" w:rsidRDefault="00974230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FEB2111" w14:textId="77777777" w:rsidR="00974327" w:rsidRPr="005E0171" w:rsidRDefault="00974327" w:rsidP="00A453B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E72E5C0" w14:textId="77777777" w:rsidR="00974327" w:rsidRPr="005E0171" w:rsidRDefault="00974327" w:rsidP="00974327">
      <w:pPr>
        <w:pStyle w:val="BodyText"/>
        <w:tabs>
          <w:tab w:val="left" w:pos="1609"/>
          <w:tab w:val="left" w:pos="3143"/>
          <w:tab w:val="left" w:pos="6521"/>
        </w:tabs>
        <w:ind w:left="0" w:right="1575"/>
        <w:rPr>
          <w:rFonts w:cs="Times New Roman"/>
          <w:spacing w:val="-1"/>
          <w:lang w:val="nb-NO"/>
        </w:rPr>
      </w:pPr>
    </w:p>
    <w:p w14:paraId="5CEE314B" w14:textId="77777777" w:rsidR="00A91F7D" w:rsidRDefault="00A91F7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7EEF4F" w14:textId="770D8682" w:rsidR="00974327" w:rsidRPr="001B2FEC" w:rsidRDefault="00974327" w:rsidP="00974327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E0171">
        <w:rPr>
          <w:rFonts w:ascii="Times New Roman" w:hAnsi="Times New Roman" w:cs="Times New Roman"/>
          <w:b/>
          <w:sz w:val="24"/>
          <w:szCs w:val="24"/>
        </w:rPr>
        <w:lastRenderedPageBreak/>
        <w:t>Vurdering og begrunnelse</w:t>
      </w:r>
      <w:r w:rsidR="00C57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F7D">
        <w:rPr>
          <w:rFonts w:ascii="Times New Roman" w:hAnsi="Times New Roman" w:cs="Times New Roman"/>
          <w:b/>
          <w:sz w:val="24"/>
          <w:szCs w:val="24"/>
        </w:rPr>
        <w:t>PPF2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327" w:rsidRPr="00A91F7D" w14:paraId="591E4A0B" w14:textId="77777777" w:rsidTr="00A453B9">
        <w:tc>
          <w:tcPr>
            <w:tcW w:w="4531" w:type="dxa"/>
            <w:vMerge w:val="restart"/>
          </w:tcPr>
          <w:p w14:paraId="52AF9EE3" w14:textId="5F28E00A" w:rsidR="00974327" w:rsidRPr="00A91F7D" w:rsidRDefault="00A91F7D" w:rsidP="00C57B6A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 w:rsidR="00974327" w:rsidRPr="00A91F7D">
              <w:rPr>
                <w:b/>
              </w:rPr>
              <w:t>Yrkesfaglig kompetanse</w:t>
            </w:r>
          </w:p>
          <w:p w14:paraId="4036329F" w14:textId="47492581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1. Viser innsikt i fagskolenes yrkesfaglige egenart og overfører dette til adekvate læringsaktiviteter tilpasset behovene i fagskole og arbeidsliv, samt ivaretar den lovpålagte sammenkoplingen mellom skole og arbeidsliv</w:t>
            </w:r>
          </w:p>
          <w:p w14:paraId="7A40CD2F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2. Kan bruke relevante uttrykksformer og fagterminologi og formidle sentralt læringsstoff med faglig innsikt og engasjement</w:t>
            </w:r>
          </w:p>
          <w:p w14:paraId="230C8999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3. Kan kommunisere skriftlig og muntlig innenfor egen fagretning/fordypning</w:t>
            </w:r>
          </w:p>
          <w:p w14:paraId="3307806F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4. Kan ivareta fagskolens verdigrunnlag</w:t>
            </w:r>
          </w:p>
          <w:p w14:paraId="366F479A" w14:textId="5C30ADF0" w:rsidR="00A91F7D" w:rsidRPr="00A91F7D" w:rsidRDefault="00A91F7D" w:rsidP="00A91F7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5. Kan vurdere fagskoleutdanning i lys av en relevant profesjons- og yrkesutøvelse</w:t>
            </w:r>
            <w:r>
              <w:rPr>
                <w:rFonts w:eastAsia="Times New Roman"/>
                <w:color w:val="000000"/>
              </w:rPr>
              <w:br/>
            </w:r>
          </w:p>
        </w:tc>
        <w:tc>
          <w:tcPr>
            <w:tcW w:w="4531" w:type="dxa"/>
          </w:tcPr>
          <w:p w14:paraId="661AB051" w14:textId="77777777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Hvordan og i hvilken grad er forventet læringsutbytte oppnådd:</w:t>
            </w:r>
          </w:p>
          <w:p w14:paraId="28EAF74F" w14:textId="77777777" w:rsidR="00974327" w:rsidRPr="00A91F7D" w:rsidRDefault="00974327" w:rsidP="00A453B9"/>
        </w:tc>
      </w:tr>
      <w:tr w:rsidR="00974327" w:rsidRPr="00A91F7D" w14:paraId="32DC522A" w14:textId="77777777" w:rsidTr="00A453B9">
        <w:tc>
          <w:tcPr>
            <w:tcW w:w="4531" w:type="dxa"/>
            <w:vMerge/>
          </w:tcPr>
          <w:p w14:paraId="7A0B789C" w14:textId="77777777" w:rsidR="00974327" w:rsidRPr="00A91F7D" w:rsidRDefault="00974327" w:rsidP="00A453B9">
            <w:pPr>
              <w:rPr>
                <w:b/>
              </w:rPr>
            </w:pPr>
          </w:p>
        </w:tc>
        <w:tc>
          <w:tcPr>
            <w:tcW w:w="4531" w:type="dxa"/>
          </w:tcPr>
          <w:p w14:paraId="251EF91A" w14:textId="1AADEB48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OsloMet</w:t>
            </w:r>
            <w:r w:rsidR="001179E4" w:rsidRPr="00A91F7D">
              <w:rPr>
                <w:b/>
              </w:rPr>
              <w:t>-</w:t>
            </w:r>
            <w:r w:rsidRPr="00A91F7D">
              <w:rPr>
                <w:b/>
              </w:rPr>
              <w:t>studenten bør særlig arbeide videre med:</w:t>
            </w:r>
          </w:p>
          <w:p w14:paraId="30471ACF" w14:textId="77777777" w:rsidR="00974327" w:rsidRPr="00A91F7D" w:rsidRDefault="00974327" w:rsidP="00A453B9">
            <w:pPr>
              <w:rPr>
                <w:b/>
              </w:rPr>
            </w:pPr>
          </w:p>
        </w:tc>
      </w:tr>
      <w:tr w:rsidR="00974327" w:rsidRPr="00A91F7D" w14:paraId="1BA03EDD" w14:textId="77777777" w:rsidTr="00A453B9">
        <w:tc>
          <w:tcPr>
            <w:tcW w:w="4531" w:type="dxa"/>
            <w:vMerge w:val="restart"/>
          </w:tcPr>
          <w:p w14:paraId="4948DC5D" w14:textId="58ADAE18" w:rsidR="00974327" w:rsidRPr="00A91F7D" w:rsidRDefault="00A91F7D" w:rsidP="00A453B9">
            <w:pPr>
              <w:rPr>
                <w:b/>
              </w:rPr>
            </w:pPr>
            <w:r>
              <w:rPr>
                <w:b/>
              </w:rPr>
              <w:t xml:space="preserve">B. </w:t>
            </w:r>
            <w:r w:rsidR="00974327" w:rsidRPr="00A91F7D">
              <w:rPr>
                <w:b/>
              </w:rPr>
              <w:t>Pedagogisk og yrkesdidaktisk kompetanse</w:t>
            </w:r>
          </w:p>
          <w:p w14:paraId="23988A92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1. Kan lede og videreutvikle læreprosesser i henhold til fagskolestudentens forutsetninger, krav om medbestemmelse og medansvar i tilpasset opplæringen</w:t>
            </w:r>
          </w:p>
          <w:p w14:paraId="2E08BE62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2. Anvender gjeldende lovverk og styringsdokumenter for fagskolen </w:t>
            </w:r>
          </w:p>
          <w:p w14:paraId="207C8A0C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3. Behersker ulike læringsformer for å kunne gjennomføre og vurdere fagskoleutdanning, både planlagt og mer uforutsett</w:t>
            </w:r>
          </w:p>
          <w:p w14:paraId="64C8BD08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 xml:space="preserve">4. Legger til rette for </w:t>
            </w:r>
            <w:proofErr w:type="spellStart"/>
            <w:r w:rsidRPr="00A91F7D">
              <w:rPr>
                <w:rFonts w:eastAsia="Times New Roman"/>
                <w:color w:val="000000"/>
              </w:rPr>
              <w:t>entreprenørielle</w:t>
            </w:r>
            <w:proofErr w:type="spellEnd"/>
            <w:r w:rsidRPr="00A91F7D">
              <w:rPr>
                <w:rFonts w:eastAsia="Times New Roman"/>
                <w:color w:val="000000"/>
              </w:rPr>
              <w:t xml:space="preserve"> og kreative prosesser i undervisnings- og læringsarbeid</w:t>
            </w:r>
          </w:p>
          <w:p w14:paraId="0B3AC417" w14:textId="59B141E9" w:rsidR="00974327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 xml:space="preserve">5. Viser evne og vilje til å tilrettelegge for et godt </w:t>
            </w:r>
            <w:proofErr w:type="spellStart"/>
            <w:r w:rsidRPr="00A91F7D">
              <w:rPr>
                <w:rFonts w:eastAsia="Times New Roman"/>
                <w:color w:val="000000"/>
              </w:rPr>
              <w:t>æringsmiljø</w:t>
            </w:r>
            <w:proofErr w:type="spellEnd"/>
            <w:r w:rsidRPr="00A91F7D">
              <w:rPr>
                <w:rFonts w:eastAsia="Times New Roman"/>
                <w:color w:val="000000"/>
              </w:rPr>
              <w:t xml:space="preserve"> slik at den enkelte fagskolestudent får utfordringer tilpasset den enkeltes vilje og evne</w:t>
            </w:r>
          </w:p>
        </w:tc>
        <w:tc>
          <w:tcPr>
            <w:tcW w:w="4531" w:type="dxa"/>
          </w:tcPr>
          <w:p w14:paraId="688153D6" w14:textId="77777777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Hvordan og i hvilken grad er forventet læringsutbytte oppnådd:</w:t>
            </w:r>
          </w:p>
          <w:p w14:paraId="447A1C66" w14:textId="77777777" w:rsidR="00974327" w:rsidRPr="00A91F7D" w:rsidRDefault="00974327" w:rsidP="00A453B9"/>
        </w:tc>
      </w:tr>
      <w:tr w:rsidR="00974327" w:rsidRPr="00A91F7D" w14:paraId="6AA1B18F" w14:textId="77777777" w:rsidTr="00A453B9">
        <w:tc>
          <w:tcPr>
            <w:tcW w:w="4531" w:type="dxa"/>
            <w:vMerge/>
          </w:tcPr>
          <w:p w14:paraId="6D985489" w14:textId="77777777" w:rsidR="00974327" w:rsidRPr="00A91F7D" w:rsidRDefault="00974327" w:rsidP="00A453B9">
            <w:pPr>
              <w:rPr>
                <w:b/>
              </w:rPr>
            </w:pPr>
          </w:p>
        </w:tc>
        <w:tc>
          <w:tcPr>
            <w:tcW w:w="4531" w:type="dxa"/>
          </w:tcPr>
          <w:p w14:paraId="07F00B14" w14:textId="217DF407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OsloMet</w:t>
            </w:r>
            <w:r w:rsidR="001179E4" w:rsidRPr="00A91F7D">
              <w:rPr>
                <w:b/>
              </w:rPr>
              <w:t>-</w:t>
            </w:r>
            <w:r w:rsidRPr="00A91F7D">
              <w:rPr>
                <w:b/>
              </w:rPr>
              <w:t>studenten bør særlig arbeide videre med:</w:t>
            </w:r>
          </w:p>
          <w:p w14:paraId="1EE5A2C2" w14:textId="77777777" w:rsidR="00974327" w:rsidRPr="00A91F7D" w:rsidRDefault="00974327" w:rsidP="00A453B9">
            <w:pPr>
              <w:rPr>
                <w:b/>
              </w:rPr>
            </w:pPr>
          </w:p>
        </w:tc>
      </w:tr>
      <w:tr w:rsidR="00974327" w:rsidRPr="00A91F7D" w14:paraId="682BA50E" w14:textId="77777777" w:rsidTr="00A453B9">
        <w:tc>
          <w:tcPr>
            <w:tcW w:w="4531" w:type="dxa"/>
            <w:vMerge w:val="restart"/>
          </w:tcPr>
          <w:p w14:paraId="5825A6EB" w14:textId="4CC90036" w:rsidR="00974327" w:rsidRPr="00A91F7D" w:rsidRDefault="00A91F7D" w:rsidP="00A453B9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proofErr w:type="spellStart"/>
            <w:r w:rsidR="00974327" w:rsidRPr="00A91F7D">
              <w:rPr>
                <w:b/>
              </w:rPr>
              <w:t>Relasjonskompetanse</w:t>
            </w:r>
            <w:proofErr w:type="spellEnd"/>
          </w:p>
          <w:p w14:paraId="3037B220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1. Kan kommunisere og samarbeide med alle parter i fagskolesystemet</w:t>
            </w:r>
          </w:p>
          <w:p w14:paraId="63B935FD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2. Kan utvise tydelig og positiv klasseledelse, og håndtere eventuelle konflikter på en konstruktiv måte</w:t>
            </w:r>
          </w:p>
          <w:p w14:paraId="535905DF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3. Viser evne og vilje til å utvikle trygghet i lærerrollen gjennom faglig og personlig vekst</w:t>
            </w:r>
          </w:p>
          <w:p w14:paraId="1943297C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4. Viser evne og vilje til å tilrettelegge for et godt læringsmiljø slik at den enkelte fagskolestudent får utfordringer tilpasset den enkeltes vilje og evne, samt ser betydningen av HMS-tiltak</w:t>
            </w:r>
          </w:p>
          <w:p w14:paraId="37817BC2" w14:textId="21786C6E" w:rsidR="00974327" w:rsidRPr="00A91F7D" w:rsidRDefault="00A91F7D" w:rsidP="00A91F7D">
            <w:pPr>
              <w:spacing w:after="0" w:line="240" w:lineRule="auto"/>
            </w:pPr>
            <w:r w:rsidRPr="00A91F7D">
              <w:rPr>
                <w:rFonts w:eastAsia="Times New Roman"/>
                <w:color w:val="000000"/>
              </w:rPr>
              <w:t>5. Viser vilje og evne til å forstå andres synspunkter og bidra konstruktivt i konflikthåndtering</w:t>
            </w:r>
          </w:p>
        </w:tc>
        <w:tc>
          <w:tcPr>
            <w:tcW w:w="4531" w:type="dxa"/>
          </w:tcPr>
          <w:p w14:paraId="7D759B03" w14:textId="77777777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Hvordan og i hvilken grad er forventet læringsutbytte oppnådd:</w:t>
            </w:r>
          </w:p>
          <w:p w14:paraId="23C8C49E" w14:textId="77777777" w:rsidR="00974327" w:rsidRPr="00A91F7D" w:rsidRDefault="00974327" w:rsidP="00A453B9"/>
        </w:tc>
      </w:tr>
      <w:tr w:rsidR="00974327" w:rsidRPr="00A91F7D" w14:paraId="58879125" w14:textId="77777777" w:rsidTr="00A453B9">
        <w:tc>
          <w:tcPr>
            <w:tcW w:w="4531" w:type="dxa"/>
            <w:vMerge/>
          </w:tcPr>
          <w:p w14:paraId="6D680B1C" w14:textId="77777777" w:rsidR="00974327" w:rsidRPr="00A91F7D" w:rsidRDefault="00974327" w:rsidP="00A453B9">
            <w:pPr>
              <w:rPr>
                <w:b/>
              </w:rPr>
            </w:pPr>
          </w:p>
        </w:tc>
        <w:tc>
          <w:tcPr>
            <w:tcW w:w="4531" w:type="dxa"/>
          </w:tcPr>
          <w:p w14:paraId="4B7F2922" w14:textId="52A296CD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OsloMet</w:t>
            </w:r>
            <w:r w:rsidR="001179E4" w:rsidRPr="00A91F7D">
              <w:rPr>
                <w:b/>
              </w:rPr>
              <w:t>-</w:t>
            </w:r>
            <w:r w:rsidRPr="00A91F7D">
              <w:rPr>
                <w:b/>
              </w:rPr>
              <w:t>studenten bør særlig arbeide videre med:</w:t>
            </w:r>
          </w:p>
          <w:p w14:paraId="6859CFD8" w14:textId="77777777" w:rsidR="00974327" w:rsidRPr="00A91F7D" w:rsidRDefault="00974327" w:rsidP="00A453B9">
            <w:pPr>
              <w:rPr>
                <w:b/>
              </w:rPr>
            </w:pPr>
          </w:p>
        </w:tc>
      </w:tr>
      <w:tr w:rsidR="00974327" w:rsidRPr="00A91F7D" w14:paraId="6FB88C9C" w14:textId="77777777" w:rsidTr="00A453B9">
        <w:tc>
          <w:tcPr>
            <w:tcW w:w="4531" w:type="dxa"/>
            <w:vMerge w:val="restart"/>
          </w:tcPr>
          <w:p w14:paraId="2FAADF14" w14:textId="7ADBB5EC" w:rsidR="00974327" w:rsidRPr="00A91F7D" w:rsidRDefault="00A91F7D" w:rsidP="00A453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D. </w:t>
            </w:r>
            <w:r w:rsidR="00974327" w:rsidRPr="00A91F7D">
              <w:rPr>
                <w:b/>
                <w:bCs/>
              </w:rPr>
              <w:t>Yrkesetisk kompetanse</w:t>
            </w:r>
          </w:p>
          <w:p w14:paraId="77175D46" w14:textId="1027F4C3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1. Viser lojalitet for verdier i skole og samfunn og til gjeldende styringsdokumenter</w:t>
            </w:r>
          </w:p>
          <w:p w14:paraId="56624B20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2. Viser evne til, og begrunner, yrkesetiske valg.</w:t>
            </w:r>
          </w:p>
          <w:p w14:paraId="13E8FED7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3. Viser hensyn og respekt for den enkelte fagskole-students integritet og er åpen for kulturelt mangfold.</w:t>
            </w:r>
          </w:p>
          <w:p w14:paraId="4433B000" w14:textId="77777777" w:rsidR="00472390" w:rsidRDefault="00A91F7D" w:rsidP="00A91F7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4. Viser en bevissthet om lærerens rolle i fagskolen</w:t>
            </w:r>
          </w:p>
          <w:p w14:paraId="63D8260F" w14:textId="58EE2CA6" w:rsidR="00A91F7D" w:rsidRPr="00A91F7D" w:rsidRDefault="00A91F7D" w:rsidP="00A91F7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1" w:type="dxa"/>
          </w:tcPr>
          <w:p w14:paraId="763903AF" w14:textId="77777777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Hvordan og i hvilken grad er forventet læringsutbytte oppnådd:</w:t>
            </w:r>
          </w:p>
          <w:p w14:paraId="044F428B" w14:textId="77777777" w:rsidR="00974327" w:rsidRPr="00A91F7D" w:rsidRDefault="00974327" w:rsidP="00A453B9"/>
        </w:tc>
      </w:tr>
      <w:tr w:rsidR="00974327" w:rsidRPr="00A91F7D" w14:paraId="53191061" w14:textId="77777777" w:rsidTr="00A453B9">
        <w:tc>
          <w:tcPr>
            <w:tcW w:w="4531" w:type="dxa"/>
            <w:vMerge/>
          </w:tcPr>
          <w:p w14:paraId="15F72CC4" w14:textId="77777777" w:rsidR="00974327" w:rsidRPr="00A91F7D" w:rsidRDefault="00974327" w:rsidP="00A453B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67D2ADA" w14:textId="473510C4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OsloMet</w:t>
            </w:r>
            <w:r w:rsidR="001179E4" w:rsidRPr="00A91F7D">
              <w:rPr>
                <w:b/>
              </w:rPr>
              <w:t>-</w:t>
            </w:r>
            <w:r w:rsidRPr="00A91F7D">
              <w:rPr>
                <w:b/>
              </w:rPr>
              <w:t>studenten bør særlig arbeide videre med:</w:t>
            </w:r>
          </w:p>
          <w:p w14:paraId="4AE1CA42" w14:textId="77777777" w:rsidR="00974327" w:rsidRPr="00A91F7D" w:rsidRDefault="00974327" w:rsidP="00A453B9">
            <w:pPr>
              <w:rPr>
                <w:b/>
              </w:rPr>
            </w:pPr>
          </w:p>
        </w:tc>
      </w:tr>
      <w:tr w:rsidR="00974327" w:rsidRPr="00A91F7D" w14:paraId="38D71150" w14:textId="77777777" w:rsidTr="00A453B9">
        <w:tc>
          <w:tcPr>
            <w:tcW w:w="4531" w:type="dxa"/>
            <w:vMerge w:val="restart"/>
          </w:tcPr>
          <w:p w14:paraId="14717070" w14:textId="64CBEA34" w:rsidR="00974327" w:rsidRPr="00A91F7D" w:rsidRDefault="00A91F7D" w:rsidP="00A453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E. </w:t>
            </w:r>
            <w:r w:rsidR="00974327" w:rsidRPr="00A91F7D">
              <w:rPr>
                <w:b/>
                <w:bCs/>
              </w:rPr>
              <w:t>Endrings- og utviklingskompetanse</w:t>
            </w:r>
          </w:p>
          <w:p w14:paraId="43DF4F84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1. Kan vurdere egen kompetanse og holde seg faglig oppdatert</w:t>
            </w:r>
          </w:p>
          <w:p w14:paraId="68FA4E0C" w14:textId="77777777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2. Viser evne og vilje til å være endrings- og utviklings- orientert</w:t>
            </w:r>
          </w:p>
          <w:p w14:paraId="65910D0E" w14:textId="4ED82A8F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3. Kan gjennomføre endrings- og</w:t>
            </w:r>
            <w:r w:rsidR="00EC3E6B">
              <w:rPr>
                <w:rFonts w:eastAsia="Times New Roman"/>
                <w:color w:val="000000"/>
              </w:rPr>
              <w:t xml:space="preserve"> </w:t>
            </w:r>
            <w:r w:rsidRPr="00A91F7D">
              <w:rPr>
                <w:rFonts w:eastAsia="Times New Roman"/>
                <w:color w:val="000000"/>
              </w:rPr>
              <w:t>utviklingsarbeid som kan bidra til mer relevant fagskoleutdanning</w:t>
            </w:r>
          </w:p>
          <w:p w14:paraId="08AEC51B" w14:textId="6592B1A2" w:rsidR="00A91F7D" w:rsidRPr="00A91F7D" w:rsidRDefault="00A91F7D" w:rsidP="00A91F7D">
            <w:pPr>
              <w:spacing w:after="24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4. Viser evne til å forstå betydningen av og se sammenhengen av en lærende organisasjon som ressurs for et godt arbeids- og læringsmiljø</w:t>
            </w:r>
          </w:p>
          <w:p w14:paraId="4DBA27A6" w14:textId="77777777" w:rsidR="00472390" w:rsidRDefault="00A91F7D" w:rsidP="00A91F7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91F7D">
              <w:rPr>
                <w:rFonts w:eastAsia="Times New Roman"/>
                <w:color w:val="000000"/>
              </w:rPr>
              <w:t>5. Viser evne til kritisk vurdering, drøfting og refleksjon over egen og andres pedagogiske praksis</w:t>
            </w:r>
          </w:p>
          <w:p w14:paraId="0396413E" w14:textId="745DCE24" w:rsidR="00A91F7D" w:rsidRPr="00A91F7D" w:rsidRDefault="00A91F7D" w:rsidP="00A91F7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31" w:type="dxa"/>
          </w:tcPr>
          <w:p w14:paraId="36519F7F" w14:textId="77777777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Hvordan og i hvilken grad er forventet læringsutbytte oppnådd:</w:t>
            </w:r>
          </w:p>
          <w:p w14:paraId="746098E9" w14:textId="77777777" w:rsidR="00974327" w:rsidRPr="00A91F7D" w:rsidRDefault="00974327" w:rsidP="00A453B9"/>
        </w:tc>
      </w:tr>
      <w:tr w:rsidR="00974327" w:rsidRPr="00A91F7D" w14:paraId="2AE484B8" w14:textId="77777777" w:rsidTr="00A453B9">
        <w:tc>
          <w:tcPr>
            <w:tcW w:w="4531" w:type="dxa"/>
            <w:vMerge/>
          </w:tcPr>
          <w:p w14:paraId="2DC00ED8" w14:textId="77777777" w:rsidR="00974327" w:rsidRPr="00A91F7D" w:rsidRDefault="00974327" w:rsidP="00A453B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C0633B5" w14:textId="458DE310" w:rsidR="00974327" w:rsidRPr="00A91F7D" w:rsidRDefault="00974327" w:rsidP="00A453B9">
            <w:pPr>
              <w:rPr>
                <w:b/>
              </w:rPr>
            </w:pPr>
            <w:r w:rsidRPr="00A91F7D">
              <w:rPr>
                <w:b/>
              </w:rPr>
              <w:t>OsloMet</w:t>
            </w:r>
            <w:r w:rsidR="001179E4" w:rsidRPr="00A91F7D">
              <w:rPr>
                <w:b/>
              </w:rPr>
              <w:t>-</w:t>
            </w:r>
            <w:r w:rsidRPr="00A91F7D">
              <w:rPr>
                <w:b/>
              </w:rPr>
              <w:t>studenten bør særlig arbeide videre med:</w:t>
            </w:r>
          </w:p>
          <w:p w14:paraId="54FA8C48" w14:textId="77777777" w:rsidR="00974327" w:rsidRPr="00A91F7D" w:rsidRDefault="00974327" w:rsidP="00A453B9">
            <w:pPr>
              <w:rPr>
                <w:b/>
              </w:rPr>
            </w:pPr>
          </w:p>
        </w:tc>
      </w:tr>
    </w:tbl>
    <w:p w14:paraId="1BC4432A" w14:textId="77777777" w:rsidR="00974327" w:rsidRDefault="00974327" w:rsidP="00974327"/>
    <w:p w14:paraId="7397B05A" w14:textId="419CF7CE" w:rsidR="00974327" w:rsidRDefault="00974327" w:rsidP="00974327">
      <w:pPr>
        <w:spacing w:after="240"/>
        <w:jc w:val="both"/>
        <w:rPr>
          <w:rFonts w:ascii="Times New Roman" w:hAnsi="Times New Roman" w:cs="Times New Roman"/>
          <w:b/>
          <w:lang w:bidi="he-IL"/>
        </w:rPr>
      </w:pPr>
      <w:r w:rsidRPr="001B2FEC">
        <w:rPr>
          <w:rFonts w:ascii="Times New Roman" w:hAnsi="Times New Roman" w:cs="Times New Roman"/>
          <w:b/>
          <w:lang w:bidi="he-IL"/>
        </w:rPr>
        <w:t>Øvrige kommentarer fra praksislære</w:t>
      </w:r>
      <w:r>
        <w:rPr>
          <w:rFonts w:ascii="Times New Roman" w:hAnsi="Times New Roman" w:cs="Times New Roman"/>
          <w:b/>
          <w:lang w:bidi="he-IL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179E4" w:rsidRPr="00974230" w14:paraId="00C334F4" w14:textId="77777777" w:rsidTr="001179E4">
        <w:tc>
          <w:tcPr>
            <w:tcW w:w="9067" w:type="dxa"/>
          </w:tcPr>
          <w:p w14:paraId="35F3D8A2" w14:textId="634DE68B" w:rsidR="001179E4" w:rsidRPr="00974230" w:rsidRDefault="001179E4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02681179" w14:textId="77777777" w:rsidR="001179E4" w:rsidRPr="00974230" w:rsidRDefault="001179E4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6F1A5A8A" w14:textId="77777777" w:rsidR="001179E4" w:rsidRPr="00974230" w:rsidRDefault="001179E4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4C581479" w14:textId="798FECC9" w:rsidR="001179E4" w:rsidRDefault="001179E4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217BC0ED" w14:textId="23A4F8C6" w:rsidR="00A91F7D" w:rsidRDefault="00A91F7D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0AE89202" w14:textId="1736148C" w:rsidR="00A91F7D" w:rsidRDefault="00A91F7D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10BEECB8" w14:textId="078C089E" w:rsidR="00A91F7D" w:rsidRDefault="00A91F7D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22334A9A" w14:textId="24C1A813" w:rsidR="00A91F7D" w:rsidRDefault="00A91F7D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711BF7FB" w14:textId="4C4687A9" w:rsidR="001179E4" w:rsidRDefault="001179E4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48CF3CCE" w14:textId="77777777" w:rsidR="00A02123" w:rsidRPr="00974230" w:rsidRDefault="00A02123" w:rsidP="00974327">
            <w:pPr>
              <w:spacing w:after="240"/>
              <w:jc w:val="both"/>
              <w:rPr>
                <w:bCs/>
                <w:lang w:bidi="he-IL"/>
              </w:rPr>
            </w:pPr>
          </w:p>
          <w:p w14:paraId="0A83E3B4" w14:textId="5F092EA0" w:rsidR="001179E4" w:rsidRPr="00974230" w:rsidRDefault="001179E4" w:rsidP="00974327">
            <w:pPr>
              <w:spacing w:after="240"/>
              <w:jc w:val="both"/>
              <w:rPr>
                <w:bCs/>
                <w:lang w:bidi="he-IL"/>
              </w:rPr>
            </w:pPr>
          </w:p>
        </w:tc>
      </w:tr>
    </w:tbl>
    <w:p w14:paraId="1D556721" w14:textId="150D03C4" w:rsidR="00974327" w:rsidRPr="001B2FEC" w:rsidRDefault="00974327" w:rsidP="00974327">
      <w:pPr>
        <w:spacing w:after="240"/>
        <w:jc w:val="both"/>
        <w:rPr>
          <w:rFonts w:ascii="Times New Roman" w:hAnsi="Times New Roman" w:cs="Times New Roman"/>
          <w:b/>
          <w:lang w:bidi="he-IL"/>
        </w:rPr>
      </w:pPr>
    </w:p>
    <w:p w14:paraId="7AC520D6" w14:textId="136C92D1" w:rsidR="00974230" w:rsidRPr="00EE3CB0" w:rsidRDefault="00EC3E6B" w:rsidP="00974230">
      <w:pPr>
        <w:spacing w:after="240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Avsluttende</w:t>
      </w:r>
      <w:r w:rsidR="00974230" w:rsidRPr="00EE3CB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vurdering av studentens praksisarbeid, PPF</w:t>
      </w:r>
      <w:r w:rsidR="00A02123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del 2</w:t>
      </w:r>
      <w:r w:rsidR="00974230" w:rsidRPr="00EE3CB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(</w:t>
      </w:r>
      <w:r w:rsidR="00974230">
        <w:rPr>
          <w:rFonts w:ascii="Times New Roman" w:hAnsi="Times New Roman" w:cs="Times New Roman"/>
          <w:b/>
          <w:sz w:val="24"/>
          <w:szCs w:val="24"/>
          <w:lang w:bidi="he-IL"/>
        </w:rPr>
        <w:t>j</w:t>
      </w:r>
      <w:r w:rsidR="00974230" w:rsidRPr="00EE3CB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fr. </w:t>
      </w:r>
      <w:r w:rsidR="00974230">
        <w:rPr>
          <w:rFonts w:ascii="Times New Roman" w:hAnsi="Times New Roman" w:cs="Times New Roman"/>
          <w:b/>
          <w:sz w:val="24"/>
          <w:szCs w:val="24"/>
          <w:lang w:bidi="he-IL"/>
        </w:rPr>
        <w:t>p</w:t>
      </w:r>
      <w:r w:rsidR="00974230" w:rsidRPr="00EE3CB0">
        <w:rPr>
          <w:rFonts w:ascii="Times New Roman" w:hAnsi="Times New Roman" w:cs="Times New Roman"/>
          <w:b/>
          <w:sz w:val="24"/>
          <w:szCs w:val="24"/>
          <w:lang w:bidi="he-IL"/>
        </w:rPr>
        <w:t>raksisguiden pkt. 6)</w:t>
      </w:r>
      <w:r w:rsidR="00974230" w:rsidRPr="00EE3CB0">
        <w:rPr>
          <w:rFonts w:ascii="Times New Roman" w:hAnsi="Times New Roman" w:cs="Times New Roman"/>
          <w:b/>
          <w:sz w:val="24"/>
          <w:szCs w:val="24"/>
          <w:lang w:bidi="he-I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74327" w14:paraId="19E05936" w14:textId="77777777" w:rsidTr="00A453B9">
        <w:tc>
          <w:tcPr>
            <w:tcW w:w="4602" w:type="dxa"/>
          </w:tcPr>
          <w:p w14:paraId="01BEC1A0" w14:textId="3EC6AF1A" w:rsidR="00974327" w:rsidRDefault="00974327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Studenten</w:t>
            </w:r>
            <w:r w:rsidR="00CB6A1A">
              <w:rPr>
                <w:b/>
                <w:lang w:bidi="he-IL"/>
              </w:rPr>
              <w:t>s</w:t>
            </w:r>
            <w:r>
              <w:rPr>
                <w:b/>
                <w:lang w:bidi="he-IL"/>
              </w:rPr>
              <w:t xml:space="preserve"> navn:</w:t>
            </w:r>
          </w:p>
        </w:tc>
        <w:tc>
          <w:tcPr>
            <w:tcW w:w="4602" w:type="dxa"/>
          </w:tcPr>
          <w:p w14:paraId="37C3648B" w14:textId="660E64AC" w:rsidR="001179E4" w:rsidRDefault="001179E4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PPF2 emne </w:t>
            </w:r>
            <w:r w:rsidR="00BA4EB4">
              <w:rPr>
                <w:b/>
                <w:lang w:bidi="he-IL"/>
              </w:rPr>
              <w:t>(</w:t>
            </w:r>
            <w:r>
              <w:rPr>
                <w:b/>
                <w:lang w:bidi="he-IL"/>
              </w:rPr>
              <w:t>1 eller 2</w:t>
            </w:r>
            <w:r w:rsidR="00BA4EB4">
              <w:rPr>
                <w:b/>
                <w:lang w:bidi="he-IL"/>
              </w:rPr>
              <w:t>)</w:t>
            </w:r>
            <w:r>
              <w:rPr>
                <w:b/>
                <w:lang w:bidi="he-IL"/>
              </w:rPr>
              <w:t>:</w:t>
            </w:r>
          </w:p>
          <w:p w14:paraId="0E16C06A" w14:textId="7AF32354" w:rsidR="00974327" w:rsidRDefault="00974327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Tidsrom for praksis</w:t>
            </w:r>
            <w:r w:rsidR="001179E4">
              <w:rPr>
                <w:b/>
                <w:lang w:bidi="he-IL"/>
              </w:rPr>
              <w:t xml:space="preserve"> (dato fra-til)</w:t>
            </w:r>
            <w:r>
              <w:rPr>
                <w:b/>
                <w:lang w:bidi="he-IL"/>
              </w:rPr>
              <w:t>:</w:t>
            </w:r>
          </w:p>
        </w:tc>
      </w:tr>
      <w:tr w:rsidR="00974327" w14:paraId="62BD5D54" w14:textId="77777777" w:rsidTr="00A453B9">
        <w:tc>
          <w:tcPr>
            <w:tcW w:w="9204" w:type="dxa"/>
            <w:gridSpan w:val="2"/>
          </w:tcPr>
          <w:p w14:paraId="4ECB27A9" w14:textId="77777777" w:rsidR="00974327" w:rsidRDefault="00974327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Studenten har hatt ansvar for antall undervisningstimer:</w:t>
            </w:r>
          </w:p>
        </w:tc>
      </w:tr>
      <w:tr w:rsidR="00974327" w14:paraId="1A882290" w14:textId="77777777" w:rsidTr="00A453B9">
        <w:tc>
          <w:tcPr>
            <w:tcW w:w="4602" w:type="dxa"/>
          </w:tcPr>
          <w:p w14:paraId="15B23EAD" w14:textId="0003EE9D" w:rsidR="00974327" w:rsidRDefault="00974327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Fravær i alt (dager/timer)</w:t>
            </w:r>
            <w:r w:rsidR="00FC49CE">
              <w:rPr>
                <w:b/>
                <w:lang w:bidi="he-IL"/>
              </w:rPr>
              <w:t>:</w:t>
            </w:r>
          </w:p>
        </w:tc>
        <w:tc>
          <w:tcPr>
            <w:tcW w:w="4602" w:type="dxa"/>
          </w:tcPr>
          <w:p w14:paraId="721B408C" w14:textId="1A02FF2C" w:rsidR="00974327" w:rsidRDefault="00974327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Fravær tatt igjen (dager/timer)</w:t>
            </w:r>
            <w:r w:rsidR="00FC49CE">
              <w:rPr>
                <w:b/>
                <w:lang w:bidi="he-IL"/>
              </w:rPr>
              <w:t>:</w:t>
            </w:r>
          </w:p>
        </w:tc>
      </w:tr>
      <w:tr w:rsidR="001179E4" w14:paraId="00B070C3" w14:textId="77777777" w:rsidTr="000D16D0">
        <w:tc>
          <w:tcPr>
            <w:tcW w:w="9204" w:type="dxa"/>
            <w:gridSpan w:val="2"/>
          </w:tcPr>
          <w:p w14:paraId="43647A31" w14:textId="4B7F8A62" w:rsidR="001179E4" w:rsidRDefault="001179E4" w:rsidP="00A453B9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Fraværsgrunn (ikke sensitive opplysninger):</w:t>
            </w:r>
          </w:p>
        </w:tc>
      </w:tr>
    </w:tbl>
    <w:p w14:paraId="0BE29CD8" w14:textId="77777777" w:rsidR="00974327" w:rsidRDefault="00974327" w:rsidP="00974327">
      <w:pPr>
        <w:spacing w:after="240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14:paraId="31850635" w14:textId="77777777" w:rsidR="00974327" w:rsidRPr="005E0171" w:rsidRDefault="00974327" w:rsidP="00974327">
      <w:pPr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Sett </w:t>
      </w:r>
      <w:r w:rsidRPr="00472390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kryss foran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endelig karakter:</w:t>
      </w:r>
    </w:p>
    <w:p w14:paraId="574BFEC0" w14:textId="72A4A6C3" w:rsidR="00974327" w:rsidRPr="005E0171" w:rsidRDefault="00974327" w:rsidP="00974327">
      <w:pPr>
        <w:tabs>
          <w:tab w:val="left" w:pos="709"/>
        </w:tabs>
        <w:ind w:left="2124" w:hanging="2124"/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>Bestått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 xml:space="preserve">Studenten </w:t>
      </w:r>
      <w:r w:rsidRPr="005E0171">
        <w:rPr>
          <w:rFonts w:ascii="Times New Roman" w:hAnsi="Times New Roman" w:cs="Times New Roman"/>
          <w:sz w:val="20"/>
          <w:szCs w:val="20"/>
          <w:u w:val="single"/>
          <w:lang w:bidi="he-IL"/>
        </w:rPr>
        <w:t>har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oppnådd </w:t>
      </w:r>
      <w:r w:rsidRPr="00472390">
        <w:rPr>
          <w:rFonts w:ascii="Times New Roman" w:hAnsi="Times New Roman" w:cs="Times New Roman"/>
          <w:sz w:val="20"/>
          <w:szCs w:val="20"/>
          <w:lang w:bidi="he-IL"/>
        </w:rPr>
        <w:t xml:space="preserve">tilfredsstillende læringsutbytte på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>de områder som er nevnt i vurderingskriteriene for praksis</w:t>
      </w:r>
    </w:p>
    <w:p w14:paraId="1978E5A1" w14:textId="77777777" w:rsidR="00974327" w:rsidRDefault="00974327" w:rsidP="00974327">
      <w:pPr>
        <w:tabs>
          <w:tab w:val="left" w:pos="709"/>
        </w:tabs>
        <w:ind w:left="2124" w:hanging="2124"/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>Ikke bestått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 xml:space="preserve">Studenten </w:t>
      </w:r>
      <w:r w:rsidRPr="005E0171">
        <w:rPr>
          <w:rFonts w:ascii="Times New Roman" w:hAnsi="Times New Roman" w:cs="Times New Roman"/>
          <w:sz w:val="20"/>
          <w:szCs w:val="20"/>
          <w:u w:val="single"/>
          <w:lang w:bidi="he-IL"/>
        </w:rPr>
        <w:t>har ikke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oppnådd et tilfredsstillende</w:t>
      </w:r>
      <w:r w:rsidRPr="00472390">
        <w:rPr>
          <w:rFonts w:ascii="Times New Roman" w:hAnsi="Times New Roman" w:cs="Times New Roman"/>
          <w:sz w:val="20"/>
          <w:szCs w:val="20"/>
          <w:lang w:bidi="he-IL"/>
        </w:rPr>
        <w:t xml:space="preserve"> læringsutbytte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>på de områder som er nevnt i vurderingskriteriene for praksis</w:t>
      </w:r>
    </w:p>
    <w:p w14:paraId="4E0E136D" w14:textId="77777777" w:rsidR="00974327" w:rsidRDefault="00974327" w:rsidP="00974327">
      <w:pPr>
        <w:tabs>
          <w:tab w:val="left" w:pos="709"/>
        </w:tabs>
        <w:ind w:left="2124" w:hanging="2124"/>
        <w:rPr>
          <w:rFonts w:ascii="Times New Roman" w:hAnsi="Times New Roman" w:cs="Times New Roman"/>
          <w:sz w:val="20"/>
          <w:szCs w:val="20"/>
          <w:lang w:bidi="he-IL"/>
        </w:rPr>
      </w:pPr>
    </w:p>
    <w:p w14:paraId="0D0C1072" w14:textId="77777777" w:rsidR="00974327" w:rsidRPr="00165EDA" w:rsidRDefault="00974327" w:rsidP="00974327">
      <w:pPr>
        <w:pStyle w:val="BodyText"/>
        <w:spacing w:before="73" w:after="240"/>
        <w:ind w:left="0"/>
        <w:rPr>
          <w:rFonts w:cs="Times New Roman"/>
          <w:b/>
          <w:bCs/>
          <w:lang w:val="nb-NO"/>
        </w:rPr>
      </w:pPr>
      <w:r w:rsidRPr="00165EDA">
        <w:rPr>
          <w:rFonts w:cs="Times New Roman"/>
          <w:b/>
          <w:bCs/>
          <w:lang w:val="nb-NO"/>
        </w:rPr>
        <w:t xml:space="preserve">Rapporten er gjennomgått og studenten er kjent </w:t>
      </w:r>
      <w:r w:rsidRPr="00165EDA">
        <w:rPr>
          <w:rFonts w:cs="Times New Roman"/>
          <w:b/>
          <w:bCs/>
          <w:spacing w:val="-2"/>
          <w:lang w:val="nb-NO"/>
        </w:rPr>
        <w:t>med</w:t>
      </w:r>
      <w:r w:rsidRPr="00165EDA">
        <w:rPr>
          <w:rFonts w:cs="Times New Roman"/>
          <w:b/>
          <w:bCs/>
          <w:spacing w:val="-3"/>
          <w:lang w:val="nb-NO"/>
        </w:rPr>
        <w:t xml:space="preserve"> </w:t>
      </w:r>
      <w:r w:rsidRPr="00165EDA">
        <w:rPr>
          <w:rFonts w:cs="Times New Roman"/>
          <w:b/>
          <w:bCs/>
          <w:lang w:val="nb-NO"/>
        </w:rPr>
        <w:t>innholdet: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974327" w:rsidRPr="005E0171" w14:paraId="17F6629E" w14:textId="77777777" w:rsidTr="00A453B9">
        <w:trPr>
          <w:trHeight w:val="909"/>
        </w:trPr>
        <w:tc>
          <w:tcPr>
            <w:tcW w:w="4650" w:type="dxa"/>
            <w:tcBorders>
              <w:bottom w:val="single" w:sz="4" w:space="0" w:color="auto"/>
            </w:tcBorders>
          </w:tcPr>
          <w:p w14:paraId="22DFA2B5" w14:textId="77777777" w:rsidR="00974327" w:rsidRPr="005E0171" w:rsidRDefault="00974327" w:rsidP="00A453B9">
            <w:pPr>
              <w:rPr>
                <w:i/>
                <w:sz w:val="18"/>
                <w:szCs w:val="18"/>
              </w:rPr>
            </w:pPr>
            <w:r w:rsidRPr="005E0171">
              <w:rPr>
                <w:i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7871C38E" w14:textId="77777777" w:rsidR="00974327" w:rsidRPr="005E0171" w:rsidRDefault="00974327" w:rsidP="00A453B9">
            <w:pPr>
              <w:rPr>
                <w:i/>
                <w:sz w:val="18"/>
                <w:szCs w:val="18"/>
              </w:rPr>
            </w:pPr>
            <w:r w:rsidRPr="005E0171">
              <w:rPr>
                <w:i/>
                <w:sz w:val="18"/>
                <w:szCs w:val="18"/>
              </w:rPr>
              <w:t>Dato og praksislærers underskrift:</w:t>
            </w:r>
          </w:p>
          <w:p w14:paraId="3F681B91" w14:textId="77777777" w:rsidR="00974327" w:rsidRPr="005E0171" w:rsidRDefault="00974327" w:rsidP="00A453B9">
            <w:pPr>
              <w:rPr>
                <w:i/>
                <w:sz w:val="18"/>
                <w:szCs w:val="18"/>
              </w:rPr>
            </w:pPr>
          </w:p>
        </w:tc>
      </w:tr>
    </w:tbl>
    <w:p w14:paraId="6232122D" w14:textId="77777777" w:rsidR="00974327" w:rsidRPr="005E0171" w:rsidRDefault="00974327" w:rsidP="00974327">
      <w:pPr>
        <w:spacing w:after="0"/>
        <w:rPr>
          <w:rFonts w:ascii="Times New Roman" w:hAnsi="Times New Roman" w:cs="Times New Roman"/>
          <w:spacing w:val="-1"/>
          <w:sz w:val="20"/>
        </w:rPr>
      </w:pPr>
    </w:p>
    <w:p w14:paraId="35F02CD4" w14:textId="15707B27" w:rsidR="00974327" w:rsidRPr="005E0171" w:rsidRDefault="00974327" w:rsidP="00974327">
      <w:pPr>
        <w:rPr>
          <w:rFonts w:ascii="Times New Roman" w:hAnsi="Times New Roman" w:cs="Times New Roman"/>
          <w:sz w:val="20"/>
          <w:szCs w:val="20"/>
        </w:rPr>
      </w:pPr>
      <w:r w:rsidRPr="005E0171">
        <w:rPr>
          <w:rFonts w:ascii="Times New Roman" w:hAnsi="Times New Roman" w:cs="Times New Roman"/>
          <w:spacing w:val="-1"/>
          <w:sz w:val="20"/>
        </w:rPr>
        <w:t>Praksislærer beholder en kopi, mens studenten leverer skjemaet på nærmere angitt sted/måte siste praksisdag.</w:t>
      </w:r>
      <w:r w:rsidRPr="005E0171">
        <w:rPr>
          <w:rFonts w:ascii="Times New Roman" w:hAnsi="Times New Roman" w:cs="Times New Roman"/>
          <w:sz w:val="20"/>
        </w:rPr>
        <w:t xml:space="preserve"> </w:t>
      </w:r>
      <w:r w:rsidRPr="005E0171">
        <w:rPr>
          <w:rFonts w:ascii="Times New Roman" w:hAnsi="Times New Roman" w:cs="Times New Roman"/>
          <w:spacing w:val="-1"/>
          <w:sz w:val="20"/>
        </w:rPr>
        <w:t xml:space="preserve">Dersom studenten har flere </w:t>
      </w:r>
      <w:proofErr w:type="gramStart"/>
      <w:r w:rsidRPr="005E0171">
        <w:rPr>
          <w:rFonts w:ascii="Times New Roman" w:hAnsi="Times New Roman" w:cs="Times New Roman"/>
          <w:spacing w:val="-1"/>
          <w:sz w:val="20"/>
        </w:rPr>
        <w:t>praksislærere</w:t>
      </w:r>
      <w:proofErr w:type="gramEnd"/>
      <w:r w:rsidRPr="005E0171">
        <w:rPr>
          <w:rFonts w:ascii="Times New Roman" w:hAnsi="Times New Roman" w:cs="Times New Roman"/>
          <w:spacing w:val="-1"/>
          <w:sz w:val="20"/>
        </w:rPr>
        <w:t xml:space="preserve"> har disse rett til å lese vurderingen. </w:t>
      </w:r>
    </w:p>
    <w:p w14:paraId="114DAFC4" w14:textId="255E63BF" w:rsidR="00172254" w:rsidRPr="00974327" w:rsidRDefault="00172254" w:rsidP="00974327"/>
    <w:sectPr w:rsidR="00172254" w:rsidRPr="00974327" w:rsidSect="009D26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DB8FF" w14:textId="77777777" w:rsidR="00E55F1D" w:rsidRDefault="00E55F1D">
      <w:pPr>
        <w:spacing w:after="0" w:line="240" w:lineRule="auto"/>
      </w:pPr>
      <w:r>
        <w:separator/>
      </w:r>
    </w:p>
  </w:endnote>
  <w:endnote w:type="continuationSeparator" w:id="0">
    <w:p w14:paraId="67C59E2B" w14:textId="77777777" w:rsidR="00E55F1D" w:rsidRDefault="00E5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E841D" w14:textId="77777777" w:rsidR="00974230" w:rsidRDefault="00974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B71C3" w14:textId="34A0B429" w:rsidR="00D54121" w:rsidRPr="005A2C4A" w:rsidRDefault="00D54121" w:rsidP="001179E4">
    <w:pPr>
      <w:pStyle w:val="Footer"/>
      <w:pBdr>
        <w:top w:val="single" w:sz="4" w:space="1" w:color="auto"/>
      </w:pBdr>
      <w:rPr>
        <w:rFonts w:eastAsia="Times New Roman"/>
        <w:sz w:val="20"/>
        <w:szCs w:val="20"/>
      </w:rPr>
    </w:pPr>
    <w:r w:rsidRPr="005A2C4A">
      <w:rPr>
        <w:sz w:val="20"/>
        <w:szCs w:val="20"/>
      </w:rPr>
      <w:t>OsloMet</w:t>
    </w:r>
    <w:r w:rsidR="00472390">
      <w:rPr>
        <w:sz w:val="20"/>
        <w:szCs w:val="20"/>
      </w:rPr>
      <w:t xml:space="preserve"> </w:t>
    </w:r>
    <w:r w:rsidR="001179E4">
      <w:rPr>
        <w:sz w:val="20"/>
        <w:szCs w:val="20"/>
      </w:rPr>
      <w:t>PPF2</w:t>
    </w:r>
    <w:r w:rsidRPr="005A2C4A">
      <w:rPr>
        <w:sz w:val="20"/>
        <w:szCs w:val="20"/>
      </w:rPr>
      <w:tab/>
      <w:t xml:space="preserve">Versjonsdato: </w:t>
    </w:r>
    <w:r w:rsidR="001179E4">
      <w:rPr>
        <w:sz w:val="20"/>
        <w:szCs w:val="20"/>
      </w:rPr>
      <w:t>17</w:t>
    </w:r>
    <w:r w:rsidR="00472390">
      <w:rPr>
        <w:sz w:val="20"/>
        <w:szCs w:val="20"/>
      </w:rPr>
      <w:t>.08</w:t>
    </w:r>
    <w:r w:rsidR="00593014">
      <w:rPr>
        <w:sz w:val="20"/>
        <w:szCs w:val="20"/>
      </w:rPr>
      <w:t>.2020</w:t>
    </w:r>
    <w:r w:rsidRPr="005A2C4A">
      <w:rPr>
        <w:sz w:val="20"/>
        <w:szCs w:val="20"/>
      </w:rPr>
      <w:tab/>
      <w:t xml:space="preserve">Side </w:t>
    </w:r>
    <w:r w:rsidRPr="005A2C4A">
      <w:rPr>
        <w:sz w:val="20"/>
        <w:szCs w:val="20"/>
      </w:rPr>
      <w:fldChar w:fldCharType="begin"/>
    </w:r>
    <w:r w:rsidRPr="005A2C4A">
      <w:rPr>
        <w:sz w:val="20"/>
        <w:szCs w:val="20"/>
      </w:rPr>
      <w:instrText xml:space="preserve"> PAGE  \* Arabic  \* MERGEFORMAT </w:instrText>
    </w:r>
    <w:r w:rsidRPr="005A2C4A">
      <w:rPr>
        <w:sz w:val="20"/>
        <w:szCs w:val="20"/>
      </w:rPr>
      <w:fldChar w:fldCharType="separate"/>
    </w:r>
    <w:r w:rsidR="00DB4E05">
      <w:rPr>
        <w:noProof/>
        <w:sz w:val="20"/>
        <w:szCs w:val="20"/>
      </w:rPr>
      <w:t>5</w:t>
    </w:r>
    <w:r w:rsidRPr="005A2C4A">
      <w:rPr>
        <w:sz w:val="20"/>
        <w:szCs w:val="20"/>
      </w:rPr>
      <w:fldChar w:fldCharType="end"/>
    </w:r>
    <w:r w:rsidRPr="005A2C4A">
      <w:rPr>
        <w:sz w:val="20"/>
        <w:szCs w:val="20"/>
      </w:rPr>
      <w:t xml:space="preserve"> av </w:t>
    </w:r>
    <w:r w:rsidRPr="005A2C4A">
      <w:rPr>
        <w:noProof/>
        <w:sz w:val="20"/>
        <w:szCs w:val="20"/>
      </w:rPr>
      <w:fldChar w:fldCharType="begin"/>
    </w:r>
    <w:r w:rsidRPr="005A2C4A">
      <w:rPr>
        <w:noProof/>
        <w:sz w:val="20"/>
        <w:szCs w:val="20"/>
      </w:rPr>
      <w:instrText xml:space="preserve"> NUMPAGES  \* Arabic  \* MERGEFORMAT </w:instrText>
    </w:r>
    <w:r w:rsidRPr="005A2C4A">
      <w:rPr>
        <w:noProof/>
        <w:sz w:val="20"/>
        <w:szCs w:val="20"/>
      </w:rPr>
      <w:fldChar w:fldCharType="separate"/>
    </w:r>
    <w:r w:rsidR="00DB4E05">
      <w:rPr>
        <w:noProof/>
        <w:sz w:val="20"/>
        <w:szCs w:val="20"/>
      </w:rPr>
      <w:t>5</w:t>
    </w:r>
    <w:r w:rsidRPr="005A2C4A">
      <w:rPr>
        <w:noProof/>
        <w:sz w:val="20"/>
        <w:szCs w:val="20"/>
      </w:rPr>
      <w:fldChar w:fldCharType="end"/>
    </w:r>
  </w:p>
  <w:p w14:paraId="2487F5F2" w14:textId="77777777" w:rsidR="00D54121" w:rsidRDefault="00D54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7E5A" w14:textId="05F06845" w:rsidR="00D54121" w:rsidRPr="005A2C4A" w:rsidRDefault="00D54121" w:rsidP="00EC6ED7">
    <w:pPr>
      <w:pStyle w:val="Footer"/>
      <w:pBdr>
        <w:top w:val="single" w:sz="4" w:space="1" w:color="auto"/>
      </w:pBdr>
      <w:rPr>
        <w:rFonts w:eastAsia="Times New Roman"/>
        <w:sz w:val="20"/>
        <w:szCs w:val="20"/>
      </w:rPr>
    </w:pPr>
    <w:r w:rsidRPr="005A2C4A">
      <w:rPr>
        <w:sz w:val="20"/>
        <w:szCs w:val="20"/>
      </w:rPr>
      <w:t>OsloMet</w:t>
    </w:r>
    <w:r w:rsidR="001179E4">
      <w:rPr>
        <w:sz w:val="20"/>
        <w:szCs w:val="20"/>
      </w:rPr>
      <w:t xml:space="preserve"> – PPF2</w:t>
    </w:r>
    <w:r w:rsidRPr="005A2C4A">
      <w:rPr>
        <w:sz w:val="20"/>
        <w:szCs w:val="20"/>
      </w:rPr>
      <w:tab/>
      <w:t xml:space="preserve">Versjonsdato: </w:t>
    </w:r>
    <w:r w:rsidR="00CB6A1A">
      <w:rPr>
        <w:sz w:val="20"/>
        <w:szCs w:val="20"/>
      </w:rPr>
      <w:t>1</w:t>
    </w:r>
    <w:r w:rsidR="00974230">
      <w:rPr>
        <w:sz w:val="20"/>
        <w:szCs w:val="20"/>
      </w:rPr>
      <w:t>7</w:t>
    </w:r>
    <w:r w:rsidR="00CB6A1A">
      <w:rPr>
        <w:sz w:val="20"/>
        <w:szCs w:val="20"/>
      </w:rPr>
      <w:t>.08.2020</w:t>
    </w:r>
    <w:r w:rsidRPr="005A2C4A">
      <w:rPr>
        <w:sz w:val="20"/>
        <w:szCs w:val="20"/>
      </w:rPr>
      <w:tab/>
      <w:t xml:space="preserve">Side </w:t>
    </w:r>
    <w:r w:rsidRPr="005A2C4A">
      <w:rPr>
        <w:sz w:val="20"/>
        <w:szCs w:val="20"/>
      </w:rPr>
      <w:fldChar w:fldCharType="begin"/>
    </w:r>
    <w:r w:rsidRPr="005A2C4A">
      <w:rPr>
        <w:sz w:val="20"/>
        <w:szCs w:val="20"/>
      </w:rPr>
      <w:instrText xml:space="preserve"> PAGE  \* Arabic  \* MERGEFORMAT </w:instrText>
    </w:r>
    <w:r w:rsidRPr="005A2C4A">
      <w:rPr>
        <w:sz w:val="20"/>
        <w:szCs w:val="20"/>
      </w:rPr>
      <w:fldChar w:fldCharType="separate"/>
    </w:r>
    <w:r w:rsidR="00DB4E05">
      <w:rPr>
        <w:noProof/>
        <w:sz w:val="20"/>
        <w:szCs w:val="20"/>
      </w:rPr>
      <w:t>1</w:t>
    </w:r>
    <w:r w:rsidRPr="005A2C4A">
      <w:rPr>
        <w:sz w:val="20"/>
        <w:szCs w:val="20"/>
      </w:rPr>
      <w:fldChar w:fldCharType="end"/>
    </w:r>
    <w:r w:rsidRPr="005A2C4A">
      <w:rPr>
        <w:sz w:val="20"/>
        <w:szCs w:val="20"/>
      </w:rPr>
      <w:t xml:space="preserve"> av </w:t>
    </w:r>
    <w:r w:rsidRPr="005A2C4A">
      <w:rPr>
        <w:noProof/>
        <w:sz w:val="20"/>
        <w:szCs w:val="20"/>
      </w:rPr>
      <w:fldChar w:fldCharType="begin"/>
    </w:r>
    <w:r w:rsidRPr="005A2C4A">
      <w:rPr>
        <w:noProof/>
        <w:sz w:val="20"/>
        <w:szCs w:val="20"/>
      </w:rPr>
      <w:instrText xml:space="preserve"> NUMPAGES  \* Arabic  \* MERGEFORMAT </w:instrText>
    </w:r>
    <w:r w:rsidRPr="005A2C4A">
      <w:rPr>
        <w:noProof/>
        <w:sz w:val="20"/>
        <w:szCs w:val="20"/>
      </w:rPr>
      <w:fldChar w:fldCharType="separate"/>
    </w:r>
    <w:r w:rsidR="00DB4E05">
      <w:rPr>
        <w:noProof/>
        <w:sz w:val="20"/>
        <w:szCs w:val="20"/>
      </w:rPr>
      <w:t>5</w:t>
    </w:r>
    <w:r w:rsidRPr="005A2C4A">
      <w:rPr>
        <w:noProof/>
        <w:sz w:val="20"/>
        <w:szCs w:val="20"/>
      </w:rPr>
      <w:fldChar w:fldCharType="end"/>
    </w:r>
  </w:p>
  <w:p w14:paraId="282129F3" w14:textId="77777777" w:rsidR="00D54121" w:rsidRDefault="00D54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D62CF" w14:textId="77777777" w:rsidR="00E55F1D" w:rsidRDefault="00E55F1D">
      <w:pPr>
        <w:spacing w:after="0" w:line="240" w:lineRule="auto"/>
      </w:pPr>
      <w:r>
        <w:separator/>
      </w:r>
    </w:p>
  </w:footnote>
  <w:footnote w:type="continuationSeparator" w:id="0">
    <w:p w14:paraId="45D7262D" w14:textId="77777777" w:rsidR="00E55F1D" w:rsidRDefault="00E5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0AB3" w14:textId="77777777" w:rsidR="00974230" w:rsidRDefault="00974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4FA0" w14:textId="7A56A8D6" w:rsidR="00797410" w:rsidRPr="005A2C4A" w:rsidRDefault="00166A2A" w:rsidP="009D26E5">
    <w:pPr>
      <w:pStyle w:val="Header"/>
      <w:tabs>
        <w:tab w:val="clear" w:pos="9072"/>
      </w:tabs>
      <w:ind w:left="7797"/>
      <w:rPr>
        <w:sz w:val="18"/>
        <w:szCs w:val="18"/>
      </w:rPr>
    </w:pPr>
    <w:r w:rsidRPr="005A2C4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7D65" w14:textId="77777777" w:rsidR="00526C09" w:rsidRDefault="00526C09" w:rsidP="00526C09">
    <w:pPr>
      <w:pStyle w:val="Header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C64E692" wp14:editId="05EE5099">
          <wp:extent cx="1152525" cy="800100"/>
          <wp:effectExtent l="0" t="0" r="0" b="0"/>
          <wp:docPr id="5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5490E" w14:textId="77777777" w:rsidR="00526C09" w:rsidRDefault="00526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79F"/>
    <w:multiLevelType w:val="hybridMultilevel"/>
    <w:tmpl w:val="131A3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0E3"/>
    <w:multiLevelType w:val="hybridMultilevel"/>
    <w:tmpl w:val="574EA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F0ECC"/>
    <w:multiLevelType w:val="hybridMultilevel"/>
    <w:tmpl w:val="CFC8E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C1"/>
    <w:multiLevelType w:val="hybridMultilevel"/>
    <w:tmpl w:val="9E386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6799"/>
    <w:multiLevelType w:val="hybridMultilevel"/>
    <w:tmpl w:val="558C3D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77C4"/>
    <w:multiLevelType w:val="hybridMultilevel"/>
    <w:tmpl w:val="F2F65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F6CBB"/>
    <w:multiLevelType w:val="hybridMultilevel"/>
    <w:tmpl w:val="3E26C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654A4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A450D"/>
    <w:multiLevelType w:val="hybridMultilevel"/>
    <w:tmpl w:val="77C67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56382"/>
    <w:multiLevelType w:val="hybridMultilevel"/>
    <w:tmpl w:val="83E8F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A40EC"/>
    <w:multiLevelType w:val="hybridMultilevel"/>
    <w:tmpl w:val="B9988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B5582"/>
    <w:multiLevelType w:val="hybridMultilevel"/>
    <w:tmpl w:val="251CF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E5332"/>
    <w:multiLevelType w:val="hybridMultilevel"/>
    <w:tmpl w:val="DF3458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2"/>
  </w:num>
  <w:num w:numId="5">
    <w:abstractNumId w:val="29"/>
  </w:num>
  <w:num w:numId="6">
    <w:abstractNumId w:val="26"/>
  </w:num>
  <w:num w:numId="7">
    <w:abstractNumId w:val="15"/>
  </w:num>
  <w:num w:numId="8">
    <w:abstractNumId w:val="11"/>
  </w:num>
  <w:num w:numId="9">
    <w:abstractNumId w:val="27"/>
  </w:num>
  <w:num w:numId="10">
    <w:abstractNumId w:val="23"/>
  </w:num>
  <w:num w:numId="11">
    <w:abstractNumId w:val="5"/>
  </w:num>
  <w:num w:numId="12">
    <w:abstractNumId w:val="24"/>
  </w:num>
  <w:num w:numId="13">
    <w:abstractNumId w:val="21"/>
  </w:num>
  <w:num w:numId="14">
    <w:abstractNumId w:val="25"/>
  </w:num>
  <w:num w:numId="15">
    <w:abstractNumId w:val="4"/>
  </w:num>
  <w:num w:numId="16">
    <w:abstractNumId w:val="7"/>
  </w:num>
  <w:num w:numId="17">
    <w:abstractNumId w:val="10"/>
  </w:num>
  <w:num w:numId="18">
    <w:abstractNumId w:val="3"/>
  </w:num>
  <w:num w:numId="19">
    <w:abstractNumId w:val="12"/>
  </w:num>
  <w:num w:numId="20">
    <w:abstractNumId w:val="0"/>
  </w:num>
  <w:num w:numId="21">
    <w:abstractNumId w:val="19"/>
  </w:num>
  <w:num w:numId="22">
    <w:abstractNumId w:val="1"/>
  </w:num>
  <w:num w:numId="23">
    <w:abstractNumId w:val="30"/>
  </w:num>
  <w:num w:numId="24">
    <w:abstractNumId w:val="14"/>
  </w:num>
  <w:num w:numId="25">
    <w:abstractNumId w:val="13"/>
  </w:num>
  <w:num w:numId="26">
    <w:abstractNumId w:val="9"/>
  </w:num>
  <w:num w:numId="27">
    <w:abstractNumId w:val="6"/>
  </w:num>
  <w:num w:numId="28">
    <w:abstractNumId w:val="22"/>
  </w:num>
  <w:num w:numId="29">
    <w:abstractNumId w:val="8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D48FC"/>
    <w:rsid w:val="000E4806"/>
    <w:rsid w:val="00112286"/>
    <w:rsid w:val="001179E4"/>
    <w:rsid w:val="001205F0"/>
    <w:rsid w:val="00166A2A"/>
    <w:rsid w:val="00172254"/>
    <w:rsid w:val="001B0004"/>
    <w:rsid w:val="0025233D"/>
    <w:rsid w:val="00260277"/>
    <w:rsid w:val="00273C2A"/>
    <w:rsid w:val="00302989"/>
    <w:rsid w:val="00334DDE"/>
    <w:rsid w:val="00360C94"/>
    <w:rsid w:val="003625B3"/>
    <w:rsid w:val="003D5ADB"/>
    <w:rsid w:val="00447A2D"/>
    <w:rsid w:val="00472390"/>
    <w:rsid w:val="004C2BFA"/>
    <w:rsid w:val="00526C09"/>
    <w:rsid w:val="00566DA5"/>
    <w:rsid w:val="00593014"/>
    <w:rsid w:val="005A2C4A"/>
    <w:rsid w:val="00601C08"/>
    <w:rsid w:val="006048C5"/>
    <w:rsid w:val="006424C5"/>
    <w:rsid w:val="00690E25"/>
    <w:rsid w:val="006A08F8"/>
    <w:rsid w:val="006A45FE"/>
    <w:rsid w:val="006E1406"/>
    <w:rsid w:val="006E5C28"/>
    <w:rsid w:val="00751D0E"/>
    <w:rsid w:val="00782ABB"/>
    <w:rsid w:val="007D1635"/>
    <w:rsid w:val="007F36F7"/>
    <w:rsid w:val="0084118C"/>
    <w:rsid w:val="00847729"/>
    <w:rsid w:val="00852BAB"/>
    <w:rsid w:val="008D0FC7"/>
    <w:rsid w:val="008D5661"/>
    <w:rsid w:val="00902143"/>
    <w:rsid w:val="00913079"/>
    <w:rsid w:val="009461BC"/>
    <w:rsid w:val="00972A18"/>
    <w:rsid w:val="00974230"/>
    <w:rsid w:val="00974327"/>
    <w:rsid w:val="009A0B4C"/>
    <w:rsid w:val="009A7AEA"/>
    <w:rsid w:val="009C1B97"/>
    <w:rsid w:val="009D2561"/>
    <w:rsid w:val="009D26E5"/>
    <w:rsid w:val="009D3C4E"/>
    <w:rsid w:val="00A02123"/>
    <w:rsid w:val="00A91F7D"/>
    <w:rsid w:val="00AA495B"/>
    <w:rsid w:val="00AB79D4"/>
    <w:rsid w:val="00B8111F"/>
    <w:rsid w:val="00B95633"/>
    <w:rsid w:val="00BA4EB4"/>
    <w:rsid w:val="00BE4031"/>
    <w:rsid w:val="00C0063E"/>
    <w:rsid w:val="00C37359"/>
    <w:rsid w:val="00C57B6A"/>
    <w:rsid w:val="00C602BF"/>
    <w:rsid w:val="00C77654"/>
    <w:rsid w:val="00CB6146"/>
    <w:rsid w:val="00CB6A1A"/>
    <w:rsid w:val="00CF079B"/>
    <w:rsid w:val="00D31C00"/>
    <w:rsid w:val="00D54121"/>
    <w:rsid w:val="00D6178C"/>
    <w:rsid w:val="00D62FF8"/>
    <w:rsid w:val="00DA1D91"/>
    <w:rsid w:val="00DB4E05"/>
    <w:rsid w:val="00DB7908"/>
    <w:rsid w:val="00E04FA6"/>
    <w:rsid w:val="00E51D0B"/>
    <w:rsid w:val="00E53EE2"/>
    <w:rsid w:val="00E55F1D"/>
    <w:rsid w:val="00EC3E6B"/>
    <w:rsid w:val="00EC6ED7"/>
    <w:rsid w:val="00EF0A31"/>
    <w:rsid w:val="00F71F68"/>
    <w:rsid w:val="00FA222E"/>
    <w:rsid w:val="00FC49CE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ED7D47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2A"/>
    <w:rPr>
      <w:rFonts w:eastAsiaTheme="minorEastAsia"/>
      <w:lang w:eastAsia="nb-NO"/>
    </w:rPr>
  </w:style>
  <w:style w:type="character" w:customStyle="1" w:styleId="Heading1Char">
    <w:name w:val="Heading 1 Char"/>
    <w:basedOn w:val="DefaultParagraphFont"/>
    <w:link w:val="Heading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Heading5Char">
    <w:name w:val="Heading 5 Char"/>
    <w:basedOn w:val="DefaultParagraphFont"/>
    <w:link w:val="Heading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Heading8Char">
    <w:name w:val="Heading 8 Char"/>
    <w:basedOn w:val="DefaultParagraphFont"/>
    <w:link w:val="Heading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02B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593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DB"/>
    <w:rPr>
      <w:rFonts w:ascii="Segoe UI" w:eastAsiaTheme="minorEastAsia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24bc2d37-54f6-4e1d-b81c-13776e42eca6">
      <UserInfo>
        <DisplayName/>
        <AccountId xsi:nil="true"/>
        <AccountType/>
      </UserInfo>
    </Students>
    <Self_Registration_Enabled xmlns="24bc2d37-54f6-4e1d-b81c-13776e42eca6" xsi:nil="true"/>
    <_ip_UnifiedCompliancePolicyUIAction xmlns="http://schemas.microsoft.com/sharepoint/v3" xsi:nil="true"/>
    <DefaultSectionNames xmlns="24bc2d37-54f6-4e1d-b81c-13776e42eca6" xsi:nil="true"/>
    <CultureName xmlns="24bc2d37-54f6-4e1d-b81c-13776e42eca6" xsi:nil="true"/>
    <Has_Teacher_Only_SectionGroup xmlns="24bc2d37-54f6-4e1d-b81c-13776e42eca6" xsi:nil="true"/>
    <IsNotebookLocked xmlns="24bc2d37-54f6-4e1d-b81c-13776e42eca6" xsi:nil="true"/>
    <NotebookType xmlns="24bc2d37-54f6-4e1d-b81c-13776e42eca6" xsi:nil="true"/>
    <Teachers xmlns="24bc2d37-54f6-4e1d-b81c-13776e42eca6">
      <UserInfo>
        <DisplayName/>
        <AccountId xsi:nil="true"/>
        <AccountType/>
      </UserInfo>
    </Teachers>
    <Templates xmlns="24bc2d37-54f6-4e1d-b81c-13776e42eca6" xsi:nil="true"/>
    <Is_Collaboration_Space_Locked xmlns="24bc2d37-54f6-4e1d-b81c-13776e42eca6" xsi:nil="true"/>
    <_ip_UnifiedCompliancePolicyProperties xmlns="http://schemas.microsoft.com/sharepoint/v3" xsi:nil="true"/>
    <Owner xmlns="24bc2d37-54f6-4e1d-b81c-13776e42eca6">
      <UserInfo>
        <DisplayName/>
        <AccountId xsi:nil="true"/>
        <AccountType/>
      </UserInfo>
    </Owner>
    <AppVersion xmlns="24bc2d37-54f6-4e1d-b81c-13776e42eca6" xsi:nil="true"/>
    <FolderType xmlns="24bc2d37-54f6-4e1d-b81c-13776e42eca6" xsi:nil="true"/>
    <Student_Groups xmlns="24bc2d37-54f6-4e1d-b81c-13776e42eca6">
      <UserInfo>
        <DisplayName/>
        <AccountId xsi:nil="true"/>
        <AccountType/>
      </UserInfo>
    </Student_Groups>
    <TeamsChannelId xmlns="24bc2d37-54f6-4e1d-b81c-13776e42eca6" xsi:nil="true"/>
    <Invited_Teachers xmlns="24bc2d37-54f6-4e1d-b81c-13776e42eca6" xsi:nil="true"/>
    <Invited_Students xmlns="24bc2d37-54f6-4e1d-b81c-13776e42ec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6B2A3D840441A92E9839309CA4F8" ma:contentTypeVersion="32" ma:contentTypeDescription="Opprett et nytt dokument." ma:contentTypeScope="" ma:versionID="e72bb4930e99e8a9419ec411658def66">
  <xsd:schema xmlns:xsd="http://www.w3.org/2001/XMLSchema" xmlns:xs="http://www.w3.org/2001/XMLSchema" xmlns:p="http://schemas.microsoft.com/office/2006/metadata/properties" xmlns:ns1="http://schemas.microsoft.com/sharepoint/v3" xmlns:ns3="24bc2d37-54f6-4e1d-b81c-13776e42eca6" xmlns:ns4="773f362f-6487-49d7-b914-6da78514ef62" targetNamespace="http://schemas.microsoft.com/office/2006/metadata/properties" ma:root="true" ma:fieldsID="bc4d91549ccaf0f5288badee72dccc2f" ns1:_="" ns3:_="" ns4:_="">
    <xsd:import namespace="http://schemas.microsoft.com/sharepoint/v3"/>
    <xsd:import namespace="24bc2d37-54f6-4e1d-b81c-13776e42eca6"/>
    <xsd:import namespace="773f362f-6487-49d7-b914-6da78514e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2d37-54f6-4e1d-b81c-13776e42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362f-6487-49d7-b914-6da78514e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06359-7EA6-4FDF-BD35-A2EA27BDAC33}">
  <ds:schemaRefs>
    <ds:schemaRef ds:uri="http://schemas.microsoft.com/sharepoint/v3"/>
    <ds:schemaRef ds:uri="http://schemas.microsoft.com/office/infopath/2007/PartnerControls"/>
    <ds:schemaRef ds:uri="24bc2d37-54f6-4e1d-b81c-13776e42eca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773f362f-6487-49d7-b914-6da78514ef6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626DAD-12F8-4946-9139-45E23102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c2d37-54f6-4e1d-b81c-13776e42eca6"/>
    <ds:schemaRef ds:uri="773f362f-6487-49d7-b914-6da78514e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6F205-26AF-4BA9-9F3B-DDAEC61F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910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</cp:lastModifiedBy>
  <cp:revision>9</cp:revision>
  <cp:lastPrinted>2020-08-16T10:37:00Z</cp:lastPrinted>
  <dcterms:created xsi:type="dcterms:W3CDTF">2020-08-16T07:14:00Z</dcterms:created>
  <dcterms:modified xsi:type="dcterms:W3CDTF">2020-08-16T10:37:00Z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0x01010039DA6B2A3D840441A92E9839309CA4F8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</Properties>
</file>