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7EFE" w14:textId="7C133484" w:rsidR="009F115C" w:rsidRPr="005E0171" w:rsidRDefault="009F115C" w:rsidP="009F115C">
      <w:pPr>
        <w:rPr>
          <w:rFonts w:ascii="Times New Roman" w:hAnsi="Times New Roman" w:cs="Times New Roman"/>
          <w:b/>
          <w:sz w:val="28"/>
          <w:szCs w:val="28"/>
        </w:rPr>
      </w:pPr>
      <w:r w:rsidRPr="005E0171">
        <w:rPr>
          <w:rFonts w:ascii="Times New Roman" w:hAnsi="Times New Roman" w:cs="Times New Roman"/>
          <w:b/>
          <w:spacing w:val="-1"/>
          <w:sz w:val="28"/>
          <w:szCs w:val="28"/>
        </w:rPr>
        <w:t>Vurderingsskjema</w:t>
      </w:r>
      <w:r w:rsidRPr="005E0171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for</w:t>
      </w:r>
      <w:r w:rsidRPr="005E0171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pedagogisk</w:t>
      </w:r>
      <w:r w:rsidRPr="005E017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>praksis,</w:t>
      </w:r>
      <w:r w:rsidRPr="005E017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E0171">
        <w:rPr>
          <w:rFonts w:ascii="Times New Roman" w:hAnsi="Times New Roman" w:cs="Times New Roman"/>
          <w:b/>
          <w:sz w:val="28"/>
          <w:szCs w:val="28"/>
        </w:rPr>
        <w:t xml:space="preserve">PPF </w:t>
      </w:r>
      <w:r w:rsidR="00C07177">
        <w:rPr>
          <w:rFonts w:ascii="Times New Roman" w:hAnsi="Times New Roman" w:cs="Times New Roman"/>
          <w:b/>
          <w:sz w:val="28"/>
          <w:szCs w:val="28"/>
        </w:rPr>
        <w:t xml:space="preserve">del </w:t>
      </w:r>
      <w:r w:rsidRPr="005E0171">
        <w:rPr>
          <w:rFonts w:ascii="Times New Roman" w:hAnsi="Times New Roman" w:cs="Times New Roman"/>
          <w:b/>
          <w:sz w:val="28"/>
          <w:szCs w:val="28"/>
        </w:rPr>
        <w:t>1</w:t>
      </w:r>
    </w:p>
    <w:p w14:paraId="45F36DAE" w14:textId="14158013" w:rsidR="007576FB" w:rsidRPr="007576FB" w:rsidRDefault="00952D7E" w:rsidP="00002C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Det skal leveres en vurdering/ett skjema per emne, totalt to for PPF1. </w:t>
      </w:r>
      <w:r w:rsidR="00D54121" w:rsidRPr="005E0171">
        <w:rPr>
          <w:rFonts w:ascii="Times New Roman" w:hAnsi="Times New Roman" w:cs="Times New Roman"/>
          <w:sz w:val="20"/>
          <w:szCs w:val="20"/>
        </w:rPr>
        <w:t xml:space="preserve">Siste praksisdag </w:t>
      </w:r>
      <w:r w:rsidR="006E1406" w:rsidRPr="005E0171">
        <w:rPr>
          <w:rFonts w:ascii="Times New Roman" w:hAnsi="Times New Roman" w:cs="Times New Roman"/>
          <w:sz w:val="20"/>
          <w:szCs w:val="20"/>
        </w:rPr>
        <w:t xml:space="preserve">i emnet </w:t>
      </w:r>
      <w:r w:rsidR="00D54121" w:rsidRPr="005E0171">
        <w:rPr>
          <w:rFonts w:ascii="Times New Roman" w:hAnsi="Times New Roman" w:cs="Times New Roman"/>
          <w:sz w:val="20"/>
          <w:szCs w:val="20"/>
        </w:rPr>
        <w:t>skal praksislærer gjennomgå skjemaet med studenten, og begge skal signere. Praksislærer beholder en kopi mens studenten leverer originalt skjema til universitetet på nærmere angitt sted/måte samme dag.</w:t>
      </w:r>
      <w:r w:rsidR="00C07177">
        <w:rPr>
          <w:rFonts w:ascii="Times New Roman" w:hAnsi="Times New Roman" w:cs="Times New Roman"/>
          <w:sz w:val="20"/>
          <w:szCs w:val="20"/>
        </w:rPr>
        <w:t xml:space="preserve"> Mangler i utfyllingen kan føre til krav om omlevering.</w:t>
      </w:r>
    </w:p>
    <w:p w14:paraId="49A5DED9" w14:textId="77777777" w:rsidR="00D54121" w:rsidRPr="005E0171" w:rsidRDefault="00D54121" w:rsidP="00D54121">
      <w:pPr>
        <w:spacing w:after="0"/>
        <w:rPr>
          <w:rFonts w:ascii="Times New Roman" w:hAnsi="Times New Roman" w:cs="Times New Roman"/>
          <w:b/>
          <w:szCs w:val="20"/>
        </w:rPr>
      </w:pPr>
      <w:r w:rsidRPr="005E0171">
        <w:rPr>
          <w:rFonts w:ascii="Times New Roman" w:hAnsi="Times New Roman" w:cs="Times New Roman"/>
          <w:b/>
          <w:szCs w:val="20"/>
        </w:rPr>
        <w:t>KONFIDENSIELT</w:t>
      </w:r>
    </w:p>
    <w:p w14:paraId="7B62F921" w14:textId="77777777" w:rsidR="00D54121" w:rsidRPr="005E0171" w:rsidRDefault="00D54121" w:rsidP="00D5412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B7A08" w:rsidRPr="005E0171" w14:paraId="1E78F39C" w14:textId="77777777" w:rsidTr="001B7A08">
        <w:tc>
          <w:tcPr>
            <w:tcW w:w="4602" w:type="dxa"/>
          </w:tcPr>
          <w:p w14:paraId="28CFB06E" w14:textId="77777777" w:rsidR="009F115C" w:rsidRDefault="001B7A08" w:rsidP="00002C9D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Studentens navn:</w:t>
            </w:r>
          </w:p>
          <w:p w14:paraId="7D3C2677" w14:textId="35200795" w:rsidR="00A17365" w:rsidRPr="005E0171" w:rsidRDefault="00A17365" w:rsidP="00002C9D">
            <w:pPr>
              <w:rPr>
                <w:rFonts w:eastAsia="Times New Roman"/>
                <w:b/>
                <w:lang w:bidi="he-IL"/>
              </w:rPr>
            </w:pPr>
          </w:p>
        </w:tc>
        <w:tc>
          <w:tcPr>
            <w:tcW w:w="4602" w:type="dxa"/>
          </w:tcPr>
          <w:p w14:paraId="079C9E7E" w14:textId="0A866CB5" w:rsidR="001B7A08" w:rsidRPr="005E0171" w:rsidRDefault="001B7A08" w:rsidP="00002C9D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Studentnummer:</w:t>
            </w:r>
          </w:p>
        </w:tc>
      </w:tr>
      <w:tr w:rsidR="001B7A08" w:rsidRPr="005E0171" w14:paraId="382C2F2B" w14:textId="77777777" w:rsidTr="001B7A08">
        <w:tc>
          <w:tcPr>
            <w:tcW w:w="4602" w:type="dxa"/>
          </w:tcPr>
          <w:p w14:paraId="5EAC1191" w14:textId="0EDAA497" w:rsidR="001B7A08" w:rsidRPr="005E0171" w:rsidRDefault="001B7A08" w:rsidP="00002C9D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Klasse/kull</w:t>
            </w:r>
            <w:r w:rsidR="00952D7E">
              <w:rPr>
                <w:rFonts w:eastAsia="Times New Roman"/>
                <w:b/>
                <w:lang w:bidi="he-IL"/>
              </w:rPr>
              <w:t xml:space="preserve"> (f. eks. PPF1 20/21)</w:t>
            </w:r>
            <w:r w:rsidR="009F115C" w:rsidRPr="005E0171">
              <w:rPr>
                <w:rFonts w:eastAsia="Times New Roman"/>
                <w:b/>
                <w:lang w:bidi="he-IL"/>
              </w:rPr>
              <w:t>:</w:t>
            </w:r>
          </w:p>
          <w:p w14:paraId="2126651E" w14:textId="0509A92F" w:rsidR="009F115C" w:rsidRPr="005E0171" w:rsidRDefault="009F115C" w:rsidP="00002C9D">
            <w:pPr>
              <w:rPr>
                <w:rFonts w:eastAsia="Times New Roman"/>
                <w:b/>
                <w:lang w:bidi="he-IL"/>
              </w:rPr>
            </w:pPr>
          </w:p>
        </w:tc>
        <w:tc>
          <w:tcPr>
            <w:tcW w:w="4602" w:type="dxa"/>
          </w:tcPr>
          <w:p w14:paraId="2A018048" w14:textId="03AD4B3B" w:rsidR="001B7A08" w:rsidRDefault="00952D7E" w:rsidP="00002C9D">
            <w:pPr>
              <w:rPr>
                <w:rFonts w:eastAsia="Times New Roman"/>
                <w:b/>
                <w:lang w:bidi="he-IL"/>
              </w:rPr>
            </w:pPr>
            <w:r>
              <w:rPr>
                <w:rFonts w:eastAsia="Times New Roman"/>
                <w:b/>
                <w:lang w:bidi="he-IL"/>
              </w:rPr>
              <w:t>PPF1 emne (1 eller 2):</w:t>
            </w:r>
          </w:p>
          <w:p w14:paraId="5901E146" w14:textId="7B026741" w:rsidR="00952D7E" w:rsidRPr="005E0171" w:rsidRDefault="00952D7E" w:rsidP="00002C9D">
            <w:pPr>
              <w:rPr>
                <w:rFonts w:eastAsia="Times New Roman"/>
                <w:b/>
                <w:lang w:bidi="he-IL"/>
              </w:rPr>
            </w:pPr>
            <w:r>
              <w:rPr>
                <w:rFonts w:eastAsia="Times New Roman"/>
                <w:b/>
                <w:lang w:bidi="he-IL"/>
              </w:rPr>
              <w:t>Tidsrom for praksis (dato fra-til):</w:t>
            </w:r>
          </w:p>
        </w:tc>
      </w:tr>
      <w:tr w:rsidR="001B7A08" w:rsidRPr="005E0171" w14:paraId="70B46751" w14:textId="77777777" w:rsidTr="001B7A08">
        <w:tc>
          <w:tcPr>
            <w:tcW w:w="4602" w:type="dxa"/>
          </w:tcPr>
          <w:p w14:paraId="266B49D3" w14:textId="3854CBD1" w:rsidR="001B7A08" w:rsidRPr="005E0171" w:rsidRDefault="001B7A08" w:rsidP="00002C9D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Praksissted (Fagskole)</w:t>
            </w:r>
            <w:r w:rsidR="009F115C" w:rsidRPr="005E0171">
              <w:rPr>
                <w:rFonts w:eastAsia="Times New Roman"/>
                <w:b/>
                <w:lang w:bidi="he-IL"/>
              </w:rPr>
              <w:t>:</w:t>
            </w:r>
          </w:p>
          <w:p w14:paraId="2EFBDD27" w14:textId="0A2AC8F0" w:rsidR="009F115C" w:rsidRPr="005E0171" w:rsidRDefault="009F115C" w:rsidP="00002C9D">
            <w:pPr>
              <w:rPr>
                <w:rFonts w:eastAsia="Times New Roman"/>
                <w:b/>
                <w:lang w:bidi="he-IL"/>
              </w:rPr>
            </w:pPr>
          </w:p>
        </w:tc>
        <w:tc>
          <w:tcPr>
            <w:tcW w:w="4602" w:type="dxa"/>
          </w:tcPr>
          <w:p w14:paraId="0F5FFE88" w14:textId="1B72D457" w:rsidR="001B7A08" w:rsidRPr="005E0171" w:rsidRDefault="001B7A08" w:rsidP="00002C9D">
            <w:pPr>
              <w:rPr>
                <w:rFonts w:eastAsia="Times New Roman"/>
                <w:b/>
                <w:lang w:bidi="he-IL"/>
              </w:rPr>
            </w:pPr>
            <w:r w:rsidRPr="005E0171">
              <w:rPr>
                <w:rFonts w:eastAsia="Times New Roman"/>
                <w:b/>
                <w:lang w:bidi="he-IL"/>
              </w:rPr>
              <w:t>Praksislærer</w:t>
            </w:r>
            <w:r w:rsidR="00952D7E">
              <w:rPr>
                <w:rFonts w:eastAsia="Times New Roman"/>
                <w:b/>
                <w:lang w:bidi="he-IL"/>
              </w:rPr>
              <w:t>s navn</w:t>
            </w:r>
            <w:r w:rsidR="009F115C" w:rsidRPr="005E0171">
              <w:rPr>
                <w:rFonts w:eastAsia="Times New Roman"/>
                <w:b/>
                <w:lang w:bidi="he-IL"/>
              </w:rPr>
              <w:t>:</w:t>
            </w:r>
          </w:p>
        </w:tc>
      </w:tr>
    </w:tbl>
    <w:p w14:paraId="5EE3EE08" w14:textId="77777777" w:rsidR="001B7A08" w:rsidRPr="005E0171" w:rsidRDefault="001B7A08" w:rsidP="00002C9D">
      <w:pPr>
        <w:rPr>
          <w:rFonts w:ascii="Times New Roman" w:eastAsia="Times New Roman" w:hAnsi="Times New Roman" w:cs="Times New Roman"/>
          <w:sz w:val="20"/>
          <w:szCs w:val="20"/>
          <w:lang w:bidi="he-IL"/>
        </w:rPr>
      </w:pPr>
    </w:p>
    <w:p w14:paraId="618739C8" w14:textId="77777777" w:rsidR="001B7A08" w:rsidRPr="005E0171" w:rsidRDefault="001B7A08" w:rsidP="00002C9D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5E0171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Oversikt over innhold i praksisperioden</w:t>
      </w:r>
    </w:p>
    <w:p w14:paraId="1AD958A6" w14:textId="6E7A366F" w:rsidR="00D54121" w:rsidRPr="005E0171" w:rsidRDefault="00D54121" w:rsidP="00002C9D">
      <w:pPr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eastAsia="Times New Roman" w:hAnsi="Times New Roman" w:cs="Times New Roman"/>
          <w:sz w:val="20"/>
          <w:szCs w:val="20"/>
          <w:lang w:bidi="he-IL"/>
        </w:rPr>
        <w:t>Studenten har deltatt i pedagogisk praksis i (fyll ut det som gjelder for denne perioden):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B7A08" w:rsidRPr="005E0171" w14:paraId="3C15F666" w14:textId="77777777" w:rsidTr="001B7A08">
        <w:tc>
          <w:tcPr>
            <w:tcW w:w="4602" w:type="dxa"/>
          </w:tcPr>
          <w:p w14:paraId="4DA37B84" w14:textId="6C4FD851" w:rsidR="001B7A08" w:rsidRPr="005E0171" w:rsidRDefault="001B7A08" w:rsidP="001B7A08">
            <w:pPr>
              <w:rPr>
                <w:rFonts w:eastAsia="Times New Roman"/>
                <w:b/>
                <w:bCs/>
                <w:sz w:val="22"/>
                <w:szCs w:val="22"/>
                <w:lang w:bidi="he-IL"/>
              </w:rPr>
            </w:pPr>
            <w:r w:rsidRPr="005E0171">
              <w:rPr>
                <w:rFonts w:eastAsia="Times New Roman"/>
                <w:b/>
                <w:bCs/>
                <w:sz w:val="22"/>
                <w:szCs w:val="22"/>
                <w:lang w:bidi="he-IL"/>
              </w:rPr>
              <w:t>Type aktivitet</w:t>
            </w:r>
          </w:p>
        </w:tc>
        <w:tc>
          <w:tcPr>
            <w:tcW w:w="4602" w:type="dxa"/>
          </w:tcPr>
          <w:p w14:paraId="13C65E22" w14:textId="5BED2E15" w:rsidR="001B7A08" w:rsidRPr="005E0171" w:rsidRDefault="001B7A08" w:rsidP="001B7A08">
            <w:pPr>
              <w:rPr>
                <w:rFonts w:eastAsia="Times New Roman"/>
                <w:b/>
                <w:bCs/>
                <w:sz w:val="22"/>
                <w:szCs w:val="22"/>
                <w:lang w:bidi="he-IL"/>
              </w:rPr>
            </w:pPr>
            <w:r w:rsidRPr="005E0171">
              <w:rPr>
                <w:rFonts w:eastAsia="Times New Roman"/>
                <w:b/>
                <w:bCs/>
                <w:sz w:val="22"/>
                <w:szCs w:val="22"/>
                <w:lang w:bidi="he-IL"/>
              </w:rPr>
              <w:t>Fag / Tema / Metoder</w:t>
            </w:r>
          </w:p>
        </w:tc>
      </w:tr>
      <w:tr w:rsidR="001B7A08" w:rsidRPr="005E0171" w14:paraId="3273B11C" w14:textId="77777777" w:rsidTr="001B7A08">
        <w:tc>
          <w:tcPr>
            <w:tcW w:w="4602" w:type="dxa"/>
          </w:tcPr>
          <w:p w14:paraId="4514A2F2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Undervisning og annet lærerarbeid i Fagskolen</w:t>
            </w:r>
          </w:p>
          <w:p w14:paraId="1C1CA44C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  <w:p w14:paraId="319A7BCD" w14:textId="43BBF116" w:rsidR="001B7A08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ab/>
            </w:r>
          </w:p>
        </w:tc>
        <w:tc>
          <w:tcPr>
            <w:tcW w:w="4602" w:type="dxa"/>
          </w:tcPr>
          <w:p w14:paraId="0E8C2BA9" w14:textId="77777777" w:rsidR="001B7A08" w:rsidRPr="005E0171" w:rsidRDefault="001B7A08" w:rsidP="001B7A08">
            <w:pPr>
              <w:rPr>
                <w:rFonts w:eastAsia="Times New Roman"/>
                <w:lang w:bidi="he-IL"/>
              </w:rPr>
            </w:pPr>
          </w:p>
        </w:tc>
      </w:tr>
      <w:tr w:rsidR="009F115C" w:rsidRPr="005E0171" w14:paraId="6A12C81D" w14:textId="77777777" w:rsidTr="001B7A08">
        <w:tc>
          <w:tcPr>
            <w:tcW w:w="4602" w:type="dxa"/>
          </w:tcPr>
          <w:p w14:paraId="1CF2F853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Veiledningssamtaler</w:t>
            </w:r>
          </w:p>
          <w:p w14:paraId="56F2CC02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  <w:p w14:paraId="0DEF9AD8" w14:textId="302D5A6D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</w:tc>
        <w:tc>
          <w:tcPr>
            <w:tcW w:w="4602" w:type="dxa"/>
          </w:tcPr>
          <w:p w14:paraId="3C141913" w14:textId="77777777" w:rsidR="009F115C" w:rsidRPr="005E0171" w:rsidRDefault="009F115C" w:rsidP="001B7A08">
            <w:pPr>
              <w:rPr>
                <w:rFonts w:eastAsia="Times New Roman"/>
                <w:lang w:bidi="he-IL"/>
              </w:rPr>
            </w:pPr>
          </w:p>
        </w:tc>
      </w:tr>
      <w:tr w:rsidR="009F115C" w:rsidRPr="005E0171" w14:paraId="231E8A38" w14:textId="77777777" w:rsidTr="001B7A08">
        <w:tc>
          <w:tcPr>
            <w:tcW w:w="4602" w:type="dxa"/>
          </w:tcPr>
          <w:p w14:paraId="1ADCF116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Andre pedagogiske miljøer</w:t>
            </w:r>
          </w:p>
          <w:p w14:paraId="53A1CF9A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  <w:p w14:paraId="2EAF237A" w14:textId="291988CC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</w:tc>
        <w:tc>
          <w:tcPr>
            <w:tcW w:w="4602" w:type="dxa"/>
          </w:tcPr>
          <w:p w14:paraId="0FF0C768" w14:textId="77777777" w:rsidR="009F115C" w:rsidRPr="005E0171" w:rsidRDefault="009F115C" w:rsidP="001B7A08">
            <w:pPr>
              <w:rPr>
                <w:rFonts w:eastAsia="Times New Roman"/>
                <w:lang w:bidi="he-IL"/>
              </w:rPr>
            </w:pPr>
          </w:p>
        </w:tc>
      </w:tr>
      <w:tr w:rsidR="009F115C" w:rsidRPr="005E0171" w14:paraId="209FB721" w14:textId="77777777" w:rsidTr="001B7A08">
        <w:tc>
          <w:tcPr>
            <w:tcW w:w="4602" w:type="dxa"/>
          </w:tcPr>
          <w:p w14:paraId="467062E2" w14:textId="01A62A74" w:rsidR="009F115C" w:rsidRPr="005E0171" w:rsidRDefault="009F115C" w:rsidP="009F115C">
            <w:pPr>
              <w:rPr>
                <w:rFonts w:eastAsia="Times New Roman"/>
                <w:lang w:bidi="he-IL"/>
              </w:rPr>
            </w:pPr>
            <w:r w:rsidRPr="005E0171">
              <w:rPr>
                <w:rFonts w:eastAsia="Times New Roman"/>
                <w:lang w:bidi="he-IL"/>
              </w:rPr>
              <w:t>Eventuelle kommentarer til praksistype:</w:t>
            </w:r>
          </w:p>
          <w:p w14:paraId="5EB76002" w14:textId="3BEB0B96" w:rsidR="009F115C" w:rsidRPr="005E0171" w:rsidRDefault="009F115C" w:rsidP="009F115C">
            <w:pPr>
              <w:rPr>
                <w:rFonts w:eastAsia="Times New Roman"/>
                <w:lang w:bidi="he-IL"/>
              </w:rPr>
            </w:pPr>
          </w:p>
          <w:p w14:paraId="43285D26" w14:textId="77777777" w:rsidR="009F115C" w:rsidRPr="005E0171" w:rsidRDefault="009F115C" w:rsidP="009F115C">
            <w:pPr>
              <w:rPr>
                <w:rFonts w:eastAsia="Times New Roman"/>
                <w:rtl/>
                <w:lang w:bidi="he-IL"/>
              </w:rPr>
            </w:pPr>
          </w:p>
          <w:p w14:paraId="6AA3060A" w14:textId="77777777" w:rsidR="009F115C" w:rsidRPr="005E0171" w:rsidRDefault="009F115C" w:rsidP="009F115C">
            <w:pPr>
              <w:tabs>
                <w:tab w:val="left" w:pos="3468"/>
              </w:tabs>
              <w:rPr>
                <w:rFonts w:eastAsia="Times New Roman"/>
                <w:lang w:bidi="he-IL"/>
              </w:rPr>
            </w:pPr>
          </w:p>
        </w:tc>
        <w:tc>
          <w:tcPr>
            <w:tcW w:w="4602" w:type="dxa"/>
          </w:tcPr>
          <w:p w14:paraId="0B2B8BD2" w14:textId="77777777" w:rsidR="009F115C" w:rsidRPr="005E0171" w:rsidRDefault="009F115C" w:rsidP="001B7A08">
            <w:pPr>
              <w:rPr>
                <w:rFonts w:eastAsia="Times New Roman"/>
                <w:lang w:bidi="he-IL"/>
              </w:rPr>
            </w:pPr>
          </w:p>
        </w:tc>
      </w:tr>
    </w:tbl>
    <w:p w14:paraId="6A146B49" w14:textId="77777777" w:rsidR="000E0CD7" w:rsidRDefault="000E0CD7" w:rsidP="009F115C">
      <w:pPr>
        <w:pStyle w:val="BodyText"/>
        <w:tabs>
          <w:tab w:val="left" w:pos="4968"/>
        </w:tabs>
        <w:spacing w:before="140"/>
        <w:ind w:left="0" w:right="1575"/>
        <w:rPr>
          <w:rFonts w:cs="Times New Roman"/>
          <w:spacing w:val="-1"/>
          <w:sz w:val="24"/>
          <w:szCs w:val="24"/>
          <w:lang w:val="nb-NO"/>
        </w:rPr>
      </w:pPr>
    </w:p>
    <w:p w14:paraId="57FC94DF" w14:textId="355AA635" w:rsidR="00165EDA" w:rsidRPr="005E0171" w:rsidRDefault="00165EDA" w:rsidP="00165EDA">
      <w:pPr>
        <w:jc w:val="both"/>
        <w:rPr>
          <w:rFonts w:ascii="Times New Roman" w:hAnsi="Times New Roman" w:cs="Times New Roman"/>
          <w:b/>
          <w:szCs w:val="20"/>
          <w:lang w:bidi="he-IL"/>
        </w:rPr>
      </w:pP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Midtveisvurdering</w:t>
      </w:r>
      <w:r w:rsidR="00C07177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PPF1</w:t>
      </w: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(</w:t>
      </w:r>
      <w:r w:rsidR="00C07177">
        <w:rPr>
          <w:rFonts w:ascii="Times New Roman" w:hAnsi="Times New Roman" w:cs="Times New Roman"/>
          <w:b/>
          <w:sz w:val="24"/>
          <w:szCs w:val="24"/>
          <w:lang w:bidi="he-IL"/>
        </w:rPr>
        <w:t>j</w:t>
      </w: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fr. </w:t>
      </w:r>
      <w:r w:rsidR="00C07177">
        <w:rPr>
          <w:rFonts w:ascii="Times New Roman" w:hAnsi="Times New Roman" w:cs="Times New Roman"/>
          <w:b/>
          <w:sz w:val="24"/>
          <w:szCs w:val="24"/>
          <w:lang w:bidi="he-IL"/>
        </w:rPr>
        <w:t>p</w:t>
      </w:r>
      <w:r w:rsidRPr="00EE3CB0">
        <w:rPr>
          <w:rFonts w:ascii="Times New Roman" w:hAnsi="Times New Roman" w:cs="Times New Roman"/>
          <w:b/>
          <w:sz w:val="24"/>
          <w:szCs w:val="24"/>
          <w:lang w:bidi="he-IL"/>
        </w:rPr>
        <w:t>raksisguiden pkt. 6</w:t>
      </w:r>
      <w:r w:rsidRPr="005E0171">
        <w:rPr>
          <w:rFonts w:ascii="Times New Roman" w:hAnsi="Times New Roman" w:cs="Times New Roman"/>
          <w:b/>
          <w:szCs w:val="20"/>
          <w:lang w:bidi="he-IL"/>
        </w:rPr>
        <w:t>)</w:t>
      </w:r>
      <w:r w:rsidRPr="005E0171">
        <w:rPr>
          <w:rFonts w:ascii="Times New Roman" w:hAnsi="Times New Roman" w:cs="Times New Roman"/>
          <w:b/>
          <w:szCs w:val="20"/>
          <w:lang w:bidi="he-IL"/>
        </w:rPr>
        <w:tab/>
      </w:r>
    </w:p>
    <w:p w14:paraId="0FE82254" w14:textId="77777777" w:rsidR="00165EDA" w:rsidRPr="005E0171" w:rsidRDefault="00165EDA" w:rsidP="00165EDA">
      <w:pPr>
        <w:rPr>
          <w:rFonts w:ascii="Times New Roman" w:hAnsi="Times New Roman" w:cs="Times New Roman"/>
          <w:b/>
          <w:sz w:val="20"/>
        </w:rPr>
      </w:pPr>
      <w:r w:rsidRPr="005E0171">
        <w:rPr>
          <w:rFonts w:ascii="Times New Roman" w:hAnsi="Times New Roman" w:cs="Times New Roman"/>
          <w:b/>
          <w:sz w:val="20"/>
          <w:szCs w:val="20"/>
        </w:rPr>
        <w:t>Se praksisguiden pkt. 6.3 om rutiner ved fare for ikke bestått praksis.</w:t>
      </w:r>
    </w:p>
    <w:p w14:paraId="5779B8E5" w14:textId="77777777" w:rsidR="00165EDA" w:rsidRPr="005E0171" w:rsidRDefault="00165EDA" w:rsidP="00165EDA">
      <w:pPr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Skal ikke sendes inn separat, men føres inn og følge endelig vurdering ved praksisslutt.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br/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5EDA" w:rsidRPr="005E0171" w14:paraId="51A83CCC" w14:textId="77777777" w:rsidTr="00C037E8">
        <w:trPr>
          <w:trHeight w:val="424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F03" w14:textId="77777777" w:rsidR="00165EDA" w:rsidRDefault="00165EDA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A909FE9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2650A08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5D0DAE7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E5E5064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F1C50C6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0E152FF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40A4AD9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E6359A6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1C1BA99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D06271F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CECDD1F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1CCFA98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0F96B35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13E72CC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32F21CC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504C281B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0BF7DCA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36A0487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A290824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4154C2E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122E739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03E9257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E1BE952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AA01297" w14:textId="77777777" w:rsidR="00952D7E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3B714DC" w14:textId="0FD2F224" w:rsidR="00952D7E" w:rsidRPr="005E0171" w:rsidRDefault="00952D7E" w:rsidP="00C03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165EDA" w:rsidRPr="005E0171" w14:paraId="097E3A0E" w14:textId="77777777" w:rsidTr="00C037E8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822" w14:textId="77777777" w:rsidR="00165EDA" w:rsidRPr="005E0171" w:rsidRDefault="00165EDA" w:rsidP="00C037E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5E0171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Dato og navn på deltakere på midtveisvurderingen: </w:t>
            </w:r>
          </w:p>
          <w:p w14:paraId="03A91B05" w14:textId="77777777" w:rsidR="00165EDA" w:rsidRPr="005E0171" w:rsidRDefault="00165EDA" w:rsidP="00C03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A85D725" w14:textId="40DD02A4" w:rsidR="00165EDA" w:rsidRPr="005E0171" w:rsidRDefault="00165EDA" w:rsidP="00165EDA">
      <w:pPr>
        <w:tabs>
          <w:tab w:val="center" w:pos="4607"/>
        </w:tabs>
        <w:spacing w:after="0"/>
        <w:rPr>
          <w:rFonts w:ascii="Times New Roman" w:hAnsi="Times New Roman" w:cs="Times New Roman"/>
        </w:rPr>
      </w:pPr>
    </w:p>
    <w:p w14:paraId="0B9B78CB" w14:textId="77777777" w:rsidR="00165EDA" w:rsidRPr="005E0171" w:rsidRDefault="00165EDA" w:rsidP="00165EDA">
      <w:pPr>
        <w:rPr>
          <w:rFonts w:ascii="Times New Roman" w:hAnsi="Times New Roman" w:cs="Times New Roman"/>
          <w:b/>
          <w:sz w:val="6"/>
          <w:szCs w:val="6"/>
        </w:rPr>
      </w:pPr>
    </w:p>
    <w:p w14:paraId="6675A8C2" w14:textId="77777777" w:rsidR="00165EDA" w:rsidRPr="005E0171" w:rsidRDefault="00165EDA" w:rsidP="00165EDA">
      <w:pPr>
        <w:rPr>
          <w:rFonts w:ascii="Times New Roman" w:hAnsi="Times New Roman" w:cs="Times New Roman"/>
          <w:b/>
          <w:szCs w:val="18"/>
        </w:rPr>
      </w:pPr>
      <w:r w:rsidRPr="005E0171">
        <w:rPr>
          <w:rFonts w:ascii="Times New Roman" w:hAnsi="Times New Roman" w:cs="Times New Roman"/>
          <w:b/>
          <w:szCs w:val="18"/>
        </w:rPr>
        <w:t>Studenten bør arbeide videre med/Øvrige kommentarer fra praksislærer: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65EDA" w:rsidRPr="005E0171" w14:paraId="5DF7A8BA" w14:textId="77777777" w:rsidTr="00C037E8">
        <w:trPr>
          <w:trHeight w:val="417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404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BC1FBCC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8F96305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42C39D8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1314914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DAF67E5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1474EBC" w14:textId="59F5F795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6A5492B" w14:textId="77777777" w:rsidR="00952D7E" w:rsidRDefault="00952D7E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17EDF6B3" w14:textId="77777777" w:rsidR="00165EDA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AD81057" w14:textId="44D1E15A" w:rsidR="00165EDA" w:rsidRPr="005E0171" w:rsidRDefault="00165EDA" w:rsidP="00C037E8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2361FB7" w14:textId="75888859" w:rsidR="00414480" w:rsidRPr="001B2FEC" w:rsidRDefault="00414480" w:rsidP="00414480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E0171">
        <w:rPr>
          <w:rFonts w:ascii="Times New Roman" w:hAnsi="Times New Roman" w:cs="Times New Roman"/>
          <w:b/>
          <w:sz w:val="24"/>
          <w:szCs w:val="24"/>
        </w:rPr>
        <w:lastRenderedPageBreak/>
        <w:t>Vurdering og begrunnelse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0EB4" w14:paraId="1B1DFA63" w14:textId="77777777" w:rsidTr="00A453B9">
        <w:tc>
          <w:tcPr>
            <w:tcW w:w="4531" w:type="dxa"/>
            <w:vMerge w:val="restart"/>
          </w:tcPr>
          <w:p w14:paraId="61853ED3" w14:textId="1CE37DA1" w:rsidR="00960EB4" w:rsidRPr="00C07177" w:rsidRDefault="00C07177" w:rsidP="00C07177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 w:rsidR="00960EB4" w:rsidRPr="00C07177">
              <w:rPr>
                <w:b/>
              </w:rPr>
              <w:t>Yrkesfaglig kompetanse</w:t>
            </w:r>
          </w:p>
          <w:p w14:paraId="52F31999" w14:textId="03F76864" w:rsidR="006D07DE" w:rsidRPr="00C07177" w:rsidRDefault="006D07DE" w:rsidP="006129D6">
            <w:pPr>
              <w:pStyle w:val="ListParagraph"/>
              <w:numPr>
                <w:ilvl w:val="0"/>
                <w:numId w:val="32"/>
              </w:numPr>
              <w:ind w:left="447"/>
              <w:rPr>
                <w:bCs/>
              </w:rPr>
            </w:pPr>
            <w:r w:rsidRPr="00C07177">
              <w:rPr>
                <w:bCs/>
              </w:rPr>
              <w:t xml:space="preserve">Viser innsikt i </w:t>
            </w:r>
            <w:r w:rsidR="00952D7E" w:rsidRPr="00C07177">
              <w:rPr>
                <w:bCs/>
              </w:rPr>
              <w:t>y</w:t>
            </w:r>
            <w:r w:rsidRPr="00C07177">
              <w:rPr>
                <w:bCs/>
              </w:rPr>
              <w:t xml:space="preserve">rkesfagenes- og fagskolens egenart og </w:t>
            </w:r>
            <w:proofErr w:type="gramStart"/>
            <w:r w:rsidRPr="00C07177">
              <w:rPr>
                <w:bCs/>
              </w:rPr>
              <w:t>anvendelse</w:t>
            </w:r>
            <w:proofErr w:type="gramEnd"/>
            <w:r w:rsidRPr="00C07177">
              <w:rPr>
                <w:bCs/>
              </w:rPr>
              <w:t xml:space="preserve"> i arbeidslivet</w:t>
            </w:r>
          </w:p>
          <w:p w14:paraId="2D0F4AD7" w14:textId="77777777" w:rsidR="006D07DE" w:rsidRPr="006D07DE" w:rsidRDefault="006D07DE" w:rsidP="006129D6">
            <w:pPr>
              <w:pStyle w:val="ListParagraph"/>
              <w:numPr>
                <w:ilvl w:val="0"/>
                <w:numId w:val="32"/>
              </w:numPr>
              <w:ind w:left="447"/>
              <w:rPr>
                <w:bCs/>
              </w:rPr>
            </w:pPr>
            <w:r w:rsidRPr="006D07DE">
              <w:rPr>
                <w:bCs/>
              </w:rPr>
              <w:t>Kan bruke relevante uttrykksformer og fagterminologi og formidle sentralt fagstoff med faglig innsikt og engasjement</w:t>
            </w:r>
          </w:p>
          <w:p w14:paraId="60186A4D" w14:textId="77777777" w:rsidR="006D07DE" w:rsidRPr="006D07DE" w:rsidRDefault="006D07DE" w:rsidP="006129D6">
            <w:pPr>
              <w:pStyle w:val="ListParagraph"/>
              <w:numPr>
                <w:ilvl w:val="0"/>
                <w:numId w:val="32"/>
              </w:numPr>
              <w:ind w:left="447"/>
              <w:rPr>
                <w:bCs/>
              </w:rPr>
            </w:pPr>
            <w:r w:rsidRPr="006D07DE">
              <w:rPr>
                <w:bCs/>
              </w:rPr>
              <w:t>Kan kommunisere skriftlig og muntlig innenfor egen fordypning</w:t>
            </w:r>
          </w:p>
          <w:p w14:paraId="4FC81AF7" w14:textId="5839129E" w:rsidR="00960EB4" w:rsidRDefault="006D07DE" w:rsidP="006129D6">
            <w:pPr>
              <w:pStyle w:val="ListParagraph"/>
              <w:numPr>
                <w:ilvl w:val="0"/>
                <w:numId w:val="32"/>
              </w:numPr>
              <w:ind w:left="447"/>
            </w:pPr>
            <w:r w:rsidRPr="006D07DE">
              <w:rPr>
                <w:bCs/>
              </w:rPr>
              <w:t>Gir fagskolestudenter opplæring som trekker inn arbeidslivets erfaringer og er virkelighetsnær</w:t>
            </w:r>
          </w:p>
        </w:tc>
        <w:tc>
          <w:tcPr>
            <w:tcW w:w="4531" w:type="dxa"/>
          </w:tcPr>
          <w:p w14:paraId="4ABF53C4" w14:textId="77777777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Hvordan og i hvilken grad er forventet læringsutbytte oppnådd:</w:t>
            </w:r>
          </w:p>
          <w:p w14:paraId="28FD5E78" w14:textId="77777777" w:rsidR="00960EB4" w:rsidRDefault="00960EB4" w:rsidP="00A453B9"/>
        </w:tc>
      </w:tr>
      <w:tr w:rsidR="00960EB4" w14:paraId="048C764F" w14:textId="77777777" w:rsidTr="00A453B9">
        <w:tc>
          <w:tcPr>
            <w:tcW w:w="4531" w:type="dxa"/>
            <w:vMerge/>
          </w:tcPr>
          <w:p w14:paraId="681B64CE" w14:textId="77777777" w:rsidR="00960EB4" w:rsidRPr="00EE3CB0" w:rsidRDefault="00960EB4" w:rsidP="00A453B9">
            <w:pPr>
              <w:rPr>
                <w:b/>
              </w:rPr>
            </w:pPr>
          </w:p>
        </w:tc>
        <w:tc>
          <w:tcPr>
            <w:tcW w:w="4531" w:type="dxa"/>
          </w:tcPr>
          <w:p w14:paraId="7DF71F8E" w14:textId="66625E59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OsloMet</w:t>
            </w:r>
            <w:r w:rsidR="00952D7E">
              <w:rPr>
                <w:b/>
              </w:rPr>
              <w:t>-</w:t>
            </w:r>
            <w:r w:rsidRPr="00EE3CB0">
              <w:rPr>
                <w:b/>
              </w:rPr>
              <w:t>studenten bør særlig arbeide videre med følgende:</w:t>
            </w:r>
          </w:p>
          <w:p w14:paraId="0C8279EF" w14:textId="77777777" w:rsidR="00960EB4" w:rsidRPr="00EE3CB0" w:rsidRDefault="00960EB4" w:rsidP="00A453B9">
            <w:pPr>
              <w:rPr>
                <w:b/>
              </w:rPr>
            </w:pPr>
          </w:p>
        </w:tc>
      </w:tr>
      <w:tr w:rsidR="00960EB4" w14:paraId="6BD85908" w14:textId="77777777" w:rsidTr="00A453B9">
        <w:tc>
          <w:tcPr>
            <w:tcW w:w="4531" w:type="dxa"/>
            <w:vMerge w:val="restart"/>
          </w:tcPr>
          <w:p w14:paraId="1BA355D2" w14:textId="53132259" w:rsidR="00960EB4" w:rsidRDefault="00C07177" w:rsidP="00A453B9">
            <w:pPr>
              <w:rPr>
                <w:b/>
              </w:rPr>
            </w:pPr>
            <w:r>
              <w:rPr>
                <w:b/>
              </w:rPr>
              <w:t xml:space="preserve">B. </w:t>
            </w:r>
            <w:r w:rsidR="00960EB4">
              <w:rPr>
                <w:b/>
              </w:rPr>
              <w:t>Pedagogisk og yrkesdidaktisk kompetanse</w:t>
            </w:r>
          </w:p>
          <w:p w14:paraId="0500BFBB" w14:textId="208C2240" w:rsidR="006D07DE" w:rsidRDefault="006D07DE" w:rsidP="006129D6">
            <w:pPr>
              <w:pStyle w:val="ListParagraph"/>
              <w:numPr>
                <w:ilvl w:val="0"/>
                <w:numId w:val="33"/>
              </w:numPr>
              <w:ind w:left="447"/>
            </w:pPr>
            <w:r w:rsidRPr="006D07DE">
              <w:t>Kan utarbeide</w:t>
            </w:r>
            <w:r>
              <w:t xml:space="preserve"> veiledningsdokumenter og planlegge læringsarbeid for fagskolestudentene</w:t>
            </w:r>
          </w:p>
          <w:p w14:paraId="23982D44" w14:textId="77777777" w:rsidR="006D07DE" w:rsidRDefault="006D07DE" w:rsidP="006129D6">
            <w:pPr>
              <w:pStyle w:val="ListParagraph"/>
              <w:numPr>
                <w:ilvl w:val="0"/>
                <w:numId w:val="33"/>
              </w:numPr>
              <w:ind w:left="447"/>
            </w:pPr>
            <w:r>
              <w:t>Kan planlegge, gjennomføre og vurdere eget undervisnings- og læringsarbeid, lede fagskolestudenter i deres læring og vise innsikt i vurdering</w:t>
            </w:r>
          </w:p>
          <w:p w14:paraId="59D8F350" w14:textId="3B0AA57A" w:rsidR="006D07DE" w:rsidRDefault="006D07DE" w:rsidP="006129D6">
            <w:pPr>
              <w:pStyle w:val="ListParagraph"/>
              <w:numPr>
                <w:ilvl w:val="0"/>
                <w:numId w:val="33"/>
              </w:numPr>
              <w:ind w:left="447"/>
            </w:pPr>
            <w:r>
              <w:t>Kan tilpasse lærings- og arbeidsmåter ut fra fagskolestudentens realkompetanse</w:t>
            </w:r>
          </w:p>
          <w:p w14:paraId="7F17BF64" w14:textId="77777777" w:rsidR="006D07DE" w:rsidRDefault="006D07DE" w:rsidP="006129D6">
            <w:pPr>
              <w:pStyle w:val="ListParagraph"/>
              <w:numPr>
                <w:ilvl w:val="0"/>
                <w:numId w:val="33"/>
              </w:numPr>
              <w:ind w:left="447"/>
            </w:pPr>
            <w:r>
              <w:t xml:space="preserve">Kan anvende aktuelle studieplaner </w:t>
            </w:r>
          </w:p>
          <w:p w14:paraId="642017B4" w14:textId="5542DF23" w:rsidR="00960EB4" w:rsidRPr="006D07DE" w:rsidRDefault="006D07DE" w:rsidP="006129D6">
            <w:pPr>
              <w:pStyle w:val="ListParagraph"/>
              <w:numPr>
                <w:ilvl w:val="0"/>
                <w:numId w:val="33"/>
              </w:numPr>
              <w:ind w:left="447"/>
            </w:pPr>
            <w:r>
              <w:t>Viser en begynnende kompetanse i å ivareta fagskolestudenters medvirkning, rett til individuell tilrettelegging.</w:t>
            </w:r>
          </w:p>
        </w:tc>
        <w:tc>
          <w:tcPr>
            <w:tcW w:w="4531" w:type="dxa"/>
          </w:tcPr>
          <w:p w14:paraId="3E3A39FE" w14:textId="77777777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Hvordan og i hvilken grad er forventet læringsutbytte oppnådd:</w:t>
            </w:r>
          </w:p>
          <w:p w14:paraId="5ACFAACD" w14:textId="77777777" w:rsidR="00960EB4" w:rsidRDefault="00960EB4" w:rsidP="00A453B9"/>
        </w:tc>
      </w:tr>
      <w:tr w:rsidR="00960EB4" w14:paraId="77B8BE25" w14:textId="77777777" w:rsidTr="00A453B9">
        <w:tc>
          <w:tcPr>
            <w:tcW w:w="4531" w:type="dxa"/>
            <w:vMerge/>
          </w:tcPr>
          <w:p w14:paraId="65DC6A96" w14:textId="77777777" w:rsidR="00960EB4" w:rsidRPr="00EE3CB0" w:rsidRDefault="00960EB4" w:rsidP="00A453B9">
            <w:pPr>
              <w:rPr>
                <w:b/>
              </w:rPr>
            </w:pPr>
          </w:p>
        </w:tc>
        <w:tc>
          <w:tcPr>
            <w:tcW w:w="4531" w:type="dxa"/>
          </w:tcPr>
          <w:p w14:paraId="53F1DEDF" w14:textId="7F271BD0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OsloMet</w:t>
            </w:r>
            <w:r w:rsidR="00952D7E">
              <w:rPr>
                <w:b/>
              </w:rPr>
              <w:t>-</w:t>
            </w:r>
            <w:r w:rsidRPr="00EE3CB0">
              <w:rPr>
                <w:b/>
              </w:rPr>
              <w:t>studenten bør særlig arbeide videre med følgende:</w:t>
            </w:r>
          </w:p>
          <w:p w14:paraId="00FFFDD0" w14:textId="77777777" w:rsidR="00960EB4" w:rsidRPr="00EE3CB0" w:rsidRDefault="00960EB4" w:rsidP="00A453B9">
            <w:pPr>
              <w:rPr>
                <w:b/>
              </w:rPr>
            </w:pPr>
          </w:p>
        </w:tc>
      </w:tr>
      <w:tr w:rsidR="00960EB4" w14:paraId="0E4E3DD7" w14:textId="77777777" w:rsidTr="00A453B9">
        <w:tc>
          <w:tcPr>
            <w:tcW w:w="4531" w:type="dxa"/>
            <w:vMerge w:val="restart"/>
          </w:tcPr>
          <w:p w14:paraId="05638A61" w14:textId="2BCFFD33" w:rsidR="00960EB4" w:rsidRDefault="00C07177" w:rsidP="00A453B9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proofErr w:type="spellStart"/>
            <w:r w:rsidR="00960EB4">
              <w:rPr>
                <w:b/>
              </w:rPr>
              <w:t>Relasjonskompetanse</w:t>
            </w:r>
            <w:proofErr w:type="spellEnd"/>
          </w:p>
          <w:p w14:paraId="37FEC056" w14:textId="6A4E348C" w:rsidR="00D863FD" w:rsidRDefault="00D863FD" w:rsidP="006129D6">
            <w:pPr>
              <w:pStyle w:val="ListParagraph"/>
              <w:numPr>
                <w:ilvl w:val="0"/>
                <w:numId w:val="34"/>
              </w:numPr>
              <w:ind w:left="447"/>
              <w:rPr>
                <w:bCs/>
              </w:rPr>
            </w:pPr>
            <w:r w:rsidRPr="00D863FD">
              <w:rPr>
                <w:bCs/>
              </w:rPr>
              <w:t>Viser evne og vilje til å kommunisere med fagskolestudenter og kolleger</w:t>
            </w:r>
          </w:p>
          <w:p w14:paraId="5F77774C" w14:textId="1CD674DE" w:rsidR="00D863FD" w:rsidRDefault="00D863FD" w:rsidP="006129D6">
            <w:pPr>
              <w:pStyle w:val="ListParagraph"/>
              <w:numPr>
                <w:ilvl w:val="0"/>
                <w:numId w:val="34"/>
              </w:numPr>
              <w:ind w:left="447"/>
              <w:rPr>
                <w:bCs/>
              </w:rPr>
            </w:pPr>
            <w:r w:rsidRPr="00D863FD">
              <w:rPr>
                <w:bCs/>
              </w:rPr>
              <w:t>Viser vilje og evne til samarbeid med praksisveileder og medstudenter</w:t>
            </w:r>
          </w:p>
          <w:p w14:paraId="56C070B2" w14:textId="37F6BA87" w:rsidR="00960EB4" w:rsidRDefault="00D863FD" w:rsidP="006129D6">
            <w:pPr>
              <w:pStyle w:val="ListParagraph"/>
              <w:numPr>
                <w:ilvl w:val="0"/>
                <w:numId w:val="34"/>
              </w:numPr>
              <w:ind w:left="447"/>
            </w:pPr>
            <w:r w:rsidRPr="00D863FD">
              <w:rPr>
                <w:bCs/>
              </w:rPr>
              <w:t>Viser forståelse for ulike sosiale og flerkulturelle</w:t>
            </w:r>
            <w:r>
              <w:rPr>
                <w:bCs/>
              </w:rPr>
              <w:t xml:space="preserve"> k</w:t>
            </w:r>
            <w:r w:rsidRPr="00D863FD">
              <w:rPr>
                <w:bCs/>
              </w:rPr>
              <w:t>ontekster</w:t>
            </w:r>
          </w:p>
        </w:tc>
        <w:tc>
          <w:tcPr>
            <w:tcW w:w="4531" w:type="dxa"/>
          </w:tcPr>
          <w:p w14:paraId="2FB0451E" w14:textId="77777777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Hvordan og i hvilken grad er forventet læringsutbytte oppnådd:</w:t>
            </w:r>
          </w:p>
          <w:p w14:paraId="18584B52" w14:textId="77777777" w:rsidR="00960EB4" w:rsidRDefault="00960EB4" w:rsidP="00A453B9"/>
        </w:tc>
      </w:tr>
      <w:tr w:rsidR="00960EB4" w14:paraId="5E2488F6" w14:textId="77777777" w:rsidTr="00A453B9">
        <w:tc>
          <w:tcPr>
            <w:tcW w:w="4531" w:type="dxa"/>
            <w:vMerge/>
          </w:tcPr>
          <w:p w14:paraId="6AA72BA8" w14:textId="77777777" w:rsidR="00960EB4" w:rsidRPr="00EE3CB0" w:rsidRDefault="00960EB4" w:rsidP="00A453B9">
            <w:pPr>
              <w:rPr>
                <w:b/>
              </w:rPr>
            </w:pPr>
          </w:p>
        </w:tc>
        <w:tc>
          <w:tcPr>
            <w:tcW w:w="4531" w:type="dxa"/>
          </w:tcPr>
          <w:p w14:paraId="2A42C1F8" w14:textId="40E2CFF3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OsloMet</w:t>
            </w:r>
            <w:r w:rsidR="00952D7E">
              <w:rPr>
                <w:b/>
              </w:rPr>
              <w:t>-</w:t>
            </w:r>
            <w:r w:rsidRPr="00EE3CB0">
              <w:rPr>
                <w:b/>
              </w:rPr>
              <w:t>studenten bør særlig arbeide videre med følgende:</w:t>
            </w:r>
          </w:p>
          <w:p w14:paraId="5E181D2F" w14:textId="77777777" w:rsidR="00960EB4" w:rsidRPr="00EE3CB0" w:rsidRDefault="00960EB4" w:rsidP="00A453B9">
            <w:pPr>
              <w:rPr>
                <w:b/>
              </w:rPr>
            </w:pPr>
          </w:p>
        </w:tc>
      </w:tr>
      <w:tr w:rsidR="00960EB4" w14:paraId="1F5AE4F2" w14:textId="77777777" w:rsidTr="00A453B9">
        <w:tc>
          <w:tcPr>
            <w:tcW w:w="4531" w:type="dxa"/>
            <w:vMerge w:val="restart"/>
          </w:tcPr>
          <w:p w14:paraId="436C5991" w14:textId="15CEC0BF" w:rsidR="00960EB4" w:rsidRDefault="00C07177" w:rsidP="00A453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D. </w:t>
            </w:r>
            <w:r w:rsidR="00960EB4" w:rsidRPr="000E0CD7">
              <w:rPr>
                <w:b/>
                <w:bCs/>
              </w:rPr>
              <w:t>Yrkesetisk kompetanse</w:t>
            </w:r>
          </w:p>
          <w:p w14:paraId="7E8CA7C5" w14:textId="42D40A3D" w:rsidR="00D863FD" w:rsidRDefault="00D863FD" w:rsidP="006129D6">
            <w:pPr>
              <w:pStyle w:val="ListParagraph"/>
              <w:numPr>
                <w:ilvl w:val="0"/>
                <w:numId w:val="35"/>
              </w:numPr>
              <w:ind w:left="447"/>
            </w:pPr>
            <w:r w:rsidRPr="00D863FD">
              <w:t xml:space="preserve">Viser respekt for og retter seg etter fagskolens mandat og verdigrunnlag </w:t>
            </w:r>
          </w:p>
          <w:p w14:paraId="6BEDDCBB" w14:textId="77777777" w:rsidR="00D863FD" w:rsidRDefault="00D863FD" w:rsidP="006129D6">
            <w:pPr>
              <w:pStyle w:val="ListParagraph"/>
              <w:numPr>
                <w:ilvl w:val="0"/>
                <w:numId w:val="35"/>
              </w:numPr>
              <w:ind w:left="447"/>
            </w:pPr>
            <w:r>
              <w:t>Møter presis og godt forberedt til undervisning og møter</w:t>
            </w:r>
          </w:p>
          <w:p w14:paraId="06EB8297" w14:textId="77777777" w:rsidR="00D863FD" w:rsidRDefault="00D863FD" w:rsidP="006129D6">
            <w:pPr>
              <w:pStyle w:val="ListParagraph"/>
              <w:numPr>
                <w:ilvl w:val="0"/>
                <w:numId w:val="35"/>
              </w:numPr>
              <w:ind w:left="447"/>
            </w:pPr>
            <w:r>
              <w:t>Viser vilje og evne til å utføre planlagte og pålagte oppgaver</w:t>
            </w:r>
          </w:p>
          <w:p w14:paraId="3AA72CFE" w14:textId="48808E9A" w:rsidR="00D863FD" w:rsidRDefault="00D863FD" w:rsidP="006129D6">
            <w:pPr>
              <w:pStyle w:val="ListParagraph"/>
              <w:numPr>
                <w:ilvl w:val="0"/>
                <w:numId w:val="35"/>
              </w:numPr>
              <w:ind w:left="447"/>
            </w:pPr>
            <w:r>
              <w:t>Viser atferd og holdninger som er forenlig med krav til lærerkompetanse i fagskolen (</w:t>
            </w:r>
            <w:proofErr w:type="spellStart"/>
            <w:r>
              <w:t>Jfr</w:t>
            </w:r>
            <w:proofErr w:type="spellEnd"/>
            <w:r>
              <w:t xml:space="preserve"> fagskoleloven)</w:t>
            </w:r>
          </w:p>
        </w:tc>
        <w:tc>
          <w:tcPr>
            <w:tcW w:w="4531" w:type="dxa"/>
          </w:tcPr>
          <w:p w14:paraId="3A75EE21" w14:textId="77777777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Hvordan og i hvilken grad er forventet læringsutbytte oppnådd:</w:t>
            </w:r>
          </w:p>
          <w:p w14:paraId="593D4A5E" w14:textId="77777777" w:rsidR="00960EB4" w:rsidRDefault="00960EB4" w:rsidP="00A453B9"/>
        </w:tc>
      </w:tr>
      <w:tr w:rsidR="00960EB4" w14:paraId="47112159" w14:textId="77777777" w:rsidTr="00A453B9">
        <w:tc>
          <w:tcPr>
            <w:tcW w:w="4531" w:type="dxa"/>
            <w:vMerge/>
          </w:tcPr>
          <w:p w14:paraId="7D0DE7DC" w14:textId="77777777" w:rsidR="00960EB4" w:rsidRDefault="00960EB4" w:rsidP="00A453B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984DBDC" w14:textId="645357D1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OsloMet</w:t>
            </w:r>
            <w:r w:rsidR="002478A6">
              <w:rPr>
                <w:b/>
              </w:rPr>
              <w:t>-</w:t>
            </w:r>
            <w:r w:rsidRPr="00EE3CB0">
              <w:rPr>
                <w:b/>
              </w:rPr>
              <w:t>studenten bør særlig arbeide videre med følgende:</w:t>
            </w:r>
          </w:p>
          <w:p w14:paraId="18F340FE" w14:textId="77777777" w:rsidR="00960EB4" w:rsidRPr="00EE3CB0" w:rsidRDefault="00960EB4" w:rsidP="00A453B9">
            <w:pPr>
              <w:rPr>
                <w:b/>
              </w:rPr>
            </w:pPr>
          </w:p>
        </w:tc>
      </w:tr>
    </w:tbl>
    <w:p w14:paraId="31289FD3" w14:textId="77777777" w:rsidR="002478A6" w:rsidRDefault="002478A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0EB4" w14:paraId="0FE6ED34" w14:textId="77777777" w:rsidTr="00A453B9">
        <w:tc>
          <w:tcPr>
            <w:tcW w:w="4531" w:type="dxa"/>
            <w:vMerge w:val="restart"/>
          </w:tcPr>
          <w:p w14:paraId="612BB2E4" w14:textId="22CC6835" w:rsidR="00D863FD" w:rsidRDefault="00C07177" w:rsidP="00D863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E. </w:t>
            </w:r>
            <w:r w:rsidR="00960EB4" w:rsidRPr="000E0CD7">
              <w:rPr>
                <w:b/>
                <w:bCs/>
              </w:rPr>
              <w:t>Endrings- og utviklingskompetanse</w:t>
            </w:r>
            <w:r w:rsidR="00D863FD">
              <w:rPr>
                <w:b/>
                <w:bCs/>
              </w:rPr>
              <w:t xml:space="preserve"> </w:t>
            </w:r>
          </w:p>
          <w:p w14:paraId="5E10C9E7" w14:textId="22E5B3B4" w:rsidR="00D863FD" w:rsidRPr="00D863FD" w:rsidRDefault="00D863FD" w:rsidP="006129D6">
            <w:pPr>
              <w:pStyle w:val="ListParagraph"/>
              <w:numPr>
                <w:ilvl w:val="0"/>
                <w:numId w:val="36"/>
              </w:numPr>
              <w:ind w:left="447"/>
            </w:pPr>
            <w:r w:rsidRPr="00D863FD">
              <w:t>Kan reflektere over egen yrkesutøvelse og utnytte veiledning konstruktivt</w:t>
            </w:r>
          </w:p>
          <w:p w14:paraId="05AAD946" w14:textId="4C509795" w:rsidR="00D863FD" w:rsidRDefault="00D863FD" w:rsidP="006129D6">
            <w:pPr>
              <w:pStyle w:val="ListParagraph"/>
              <w:numPr>
                <w:ilvl w:val="0"/>
                <w:numId w:val="36"/>
              </w:numPr>
              <w:ind w:left="447"/>
            </w:pPr>
            <w:r>
              <w:t>Viser evne til å reflektere omkring opplæringens mål, studieplanens innhold, fagskolestudentenes læreforutsetninger og innenfor hvilke rammer som undervisningen foregår</w:t>
            </w:r>
          </w:p>
          <w:p w14:paraId="0E0C8A7B" w14:textId="77777777" w:rsidR="00D863FD" w:rsidRDefault="00D863FD" w:rsidP="006129D6">
            <w:pPr>
              <w:pStyle w:val="ListParagraph"/>
              <w:numPr>
                <w:ilvl w:val="0"/>
                <w:numId w:val="36"/>
              </w:numPr>
              <w:ind w:left="447"/>
            </w:pPr>
            <w:r>
              <w:t>Viser innsikt i egen læreratferd</w:t>
            </w:r>
          </w:p>
          <w:p w14:paraId="77391B56" w14:textId="433AE5D6" w:rsidR="00D863FD" w:rsidRDefault="00D863FD" w:rsidP="006129D6">
            <w:pPr>
              <w:pStyle w:val="ListParagraph"/>
              <w:numPr>
                <w:ilvl w:val="0"/>
                <w:numId w:val="36"/>
              </w:numPr>
              <w:ind w:left="447"/>
            </w:pPr>
            <w:r>
              <w:t>Har vilje og evne til å forbedre læringsarbeid for fagskolestudentene</w:t>
            </w:r>
          </w:p>
        </w:tc>
        <w:tc>
          <w:tcPr>
            <w:tcW w:w="4531" w:type="dxa"/>
          </w:tcPr>
          <w:p w14:paraId="64DAA16F" w14:textId="77777777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Hvordan og i hvilken grad er forventet læringsutbytte oppnådd:</w:t>
            </w:r>
          </w:p>
          <w:p w14:paraId="32700E72" w14:textId="77777777" w:rsidR="00960EB4" w:rsidRDefault="00960EB4" w:rsidP="00A453B9"/>
        </w:tc>
      </w:tr>
      <w:tr w:rsidR="00960EB4" w14:paraId="1FFEB252" w14:textId="77777777" w:rsidTr="00A453B9">
        <w:tc>
          <w:tcPr>
            <w:tcW w:w="4531" w:type="dxa"/>
            <w:vMerge/>
          </w:tcPr>
          <w:p w14:paraId="2926A9CD" w14:textId="77777777" w:rsidR="00960EB4" w:rsidRPr="000E0CD7" w:rsidRDefault="00960EB4" w:rsidP="00A453B9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B4CE301" w14:textId="42F62533" w:rsidR="00960EB4" w:rsidRDefault="00960EB4" w:rsidP="00A453B9">
            <w:pPr>
              <w:rPr>
                <w:b/>
              </w:rPr>
            </w:pPr>
            <w:r w:rsidRPr="00EE3CB0">
              <w:rPr>
                <w:b/>
              </w:rPr>
              <w:t>OsloMet</w:t>
            </w:r>
            <w:r w:rsidR="002478A6">
              <w:rPr>
                <w:b/>
              </w:rPr>
              <w:t>-</w:t>
            </w:r>
            <w:r w:rsidRPr="00EE3CB0">
              <w:rPr>
                <w:b/>
              </w:rPr>
              <w:t>studenten bør særlig arbeide videre med følgende:</w:t>
            </w:r>
          </w:p>
          <w:p w14:paraId="5FAD8CC8" w14:textId="77777777" w:rsidR="00960EB4" w:rsidRPr="00EE3CB0" w:rsidRDefault="00960EB4" w:rsidP="00A453B9">
            <w:pPr>
              <w:rPr>
                <w:b/>
              </w:rPr>
            </w:pPr>
          </w:p>
        </w:tc>
      </w:tr>
    </w:tbl>
    <w:p w14:paraId="090BA937" w14:textId="77777777" w:rsidR="00960EB4" w:rsidRDefault="00960EB4" w:rsidP="00960EB4"/>
    <w:p w14:paraId="649E62BB" w14:textId="684DA647" w:rsidR="001B2FEC" w:rsidRDefault="001B2FEC" w:rsidP="00165EDA">
      <w:pPr>
        <w:spacing w:after="240"/>
        <w:jc w:val="both"/>
        <w:rPr>
          <w:rFonts w:ascii="Times New Roman" w:hAnsi="Times New Roman" w:cs="Times New Roman"/>
          <w:b/>
          <w:lang w:bidi="he-IL"/>
        </w:rPr>
      </w:pPr>
      <w:r w:rsidRPr="001B2FEC">
        <w:rPr>
          <w:rFonts w:ascii="Times New Roman" w:hAnsi="Times New Roman" w:cs="Times New Roman"/>
          <w:b/>
          <w:lang w:bidi="he-IL"/>
        </w:rPr>
        <w:t>Øvrige kommentarer fra praksislære</w:t>
      </w:r>
      <w:r>
        <w:rPr>
          <w:rFonts w:ascii="Times New Roman" w:hAnsi="Times New Roman" w:cs="Times New Roman"/>
          <w:b/>
          <w:lang w:bidi="he-IL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478A6" w:rsidRPr="002478A6" w14:paraId="0D811DAA" w14:textId="77777777" w:rsidTr="002478A6">
        <w:tc>
          <w:tcPr>
            <w:tcW w:w="9204" w:type="dxa"/>
          </w:tcPr>
          <w:p w14:paraId="0C803124" w14:textId="77777777" w:rsid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236BD205" w14:textId="77777777" w:rsid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244A4CAC" w14:textId="77777777" w:rsid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3AB5CE7D" w14:textId="77777777" w:rsid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27C79BD7" w14:textId="71C15518" w:rsid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20EA6039" w14:textId="5A7A30C4" w:rsidR="00C07177" w:rsidRDefault="00C07177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1CADA2AD" w14:textId="77777777" w:rsidR="00C07177" w:rsidRDefault="00C07177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668C149F" w14:textId="515C7F94" w:rsid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64973B50" w14:textId="18CB5125" w:rsidR="00C07177" w:rsidRDefault="00C07177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4AF4AD31" w14:textId="27A505D9" w:rsidR="00C07177" w:rsidRDefault="00C07177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00DE0F88" w14:textId="77777777" w:rsidR="00C07177" w:rsidRDefault="00C07177" w:rsidP="00165EDA">
            <w:pPr>
              <w:spacing w:after="240"/>
              <w:jc w:val="both"/>
              <w:rPr>
                <w:bCs/>
                <w:lang w:bidi="he-IL"/>
              </w:rPr>
            </w:pPr>
          </w:p>
          <w:p w14:paraId="538E19D0" w14:textId="2FB24EF7" w:rsidR="002478A6" w:rsidRPr="002478A6" w:rsidRDefault="002478A6" w:rsidP="00165EDA">
            <w:pPr>
              <w:spacing w:after="240"/>
              <w:jc w:val="both"/>
              <w:rPr>
                <w:bCs/>
                <w:lang w:bidi="he-IL"/>
              </w:rPr>
            </w:pPr>
          </w:p>
        </w:tc>
      </w:tr>
    </w:tbl>
    <w:p w14:paraId="25547058" w14:textId="77777777" w:rsidR="001B2FEC" w:rsidRPr="001B2FEC" w:rsidRDefault="001B2FEC" w:rsidP="00165EDA">
      <w:pPr>
        <w:spacing w:after="240"/>
        <w:jc w:val="both"/>
        <w:rPr>
          <w:rFonts w:ascii="Times New Roman" w:hAnsi="Times New Roman" w:cs="Times New Roman"/>
          <w:b/>
          <w:lang w:bidi="he-IL"/>
        </w:rPr>
      </w:pPr>
    </w:p>
    <w:p w14:paraId="4850FFAA" w14:textId="77777777" w:rsidR="002478A6" w:rsidRDefault="002478A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br w:type="page"/>
      </w:r>
    </w:p>
    <w:p w14:paraId="4F33F722" w14:textId="4290A775" w:rsidR="00165EDA" w:rsidRPr="00165EDA" w:rsidRDefault="00855F6F" w:rsidP="00165EDA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Avsluttende</w:t>
      </w:r>
      <w:r w:rsidR="002478A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bookmarkStart w:id="0" w:name="_GoBack"/>
      <w:bookmarkEnd w:id="0"/>
      <w:r w:rsidR="002478A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vurdering av studentens praksisarbeid, </w:t>
      </w:r>
      <w:r w:rsidR="00165EDA" w:rsidRPr="00165EDA">
        <w:rPr>
          <w:rFonts w:ascii="Times New Roman" w:hAnsi="Times New Roman" w:cs="Times New Roman"/>
          <w:b/>
          <w:sz w:val="24"/>
          <w:szCs w:val="24"/>
          <w:lang w:bidi="he-IL"/>
        </w:rPr>
        <w:t>PPF</w:t>
      </w:r>
      <w:r w:rsidR="002478A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del </w:t>
      </w:r>
      <w:r w:rsidR="00E62FCF">
        <w:rPr>
          <w:rFonts w:ascii="Times New Roman" w:hAnsi="Times New Roman" w:cs="Times New Roman"/>
          <w:b/>
          <w:sz w:val="24"/>
          <w:szCs w:val="24"/>
          <w:lang w:bidi="he-IL"/>
        </w:rPr>
        <w:t>1</w:t>
      </w:r>
      <w:r w:rsidR="002478A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(jfr. praksisguiden pkt. 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8D3801" w14:paraId="1BEBA2BC" w14:textId="77777777" w:rsidTr="008D3801">
        <w:tc>
          <w:tcPr>
            <w:tcW w:w="4602" w:type="dxa"/>
          </w:tcPr>
          <w:p w14:paraId="2368E499" w14:textId="435DA49C" w:rsidR="008D3801" w:rsidRDefault="008D3801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Studenten</w:t>
            </w:r>
            <w:r w:rsidR="00E62FCF">
              <w:rPr>
                <w:b/>
                <w:lang w:bidi="he-IL"/>
              </w:rPr>
              <w:t>s</w:t>
            </w:r>
            <w:r>
              <w:rPr>
                <w:b/>
                <w:lang w:bidi="he-IL"/>
              </w:rPr>
              <w:t xml:space="preserve"> navn:</w:t>
            </w:r>
          </w:p>
        </w:tc>
        <w:tc>
          <w:tcPr>
            <w:tcW w:w="4602" w:type="dxa"/>
          </w:tcPr>
          <w:p w14:paraId="02FF08A5" w14:textId="620682A3" w:rsidR="002478A6" w:rsidRDefault="002478A6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PPF1 emne (1 eller 2)</w:t>
            </w:r>
            <w:r w:rsidR="00C07177">
              <w:rPr>
                <w:b/>
                <w:lang w:bidi="he-IL"/>
              </w:rPr>
              <w:t>:</w:t>
            </w:r>
            <w:r>
              <w:rPr>
                <w:b/>
                <w:lang w:bidi="he-IL"/>
              </w:rPr>
              <w:t xml:space="preserve"> </w:t>
            </w:r>
          </w:p>
          <w:p w14:paraId="0A167DFA" w14:textId="78DD9FFB" w:rsidR="008D3801" w:rsidRDefault="008D3801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Tidsrom for praksis</w:t>
            </w:r>
            <w:r w:rsidR="002478A6">
              <w:rPr>
                <w:b/>
                <w:lang w:bidi="he-IL"/>
              </w:rPr>
              <w:t xml:space="preserve"> (dato fra-til)</w:t>
            </w:r>
            <w:r>
              <w:rPr>
                <w:b/>
                <w:lang w:bidi="he-IL"/>
              </w:rPr>
              <w:t>:</w:t>
            </w:r>
          </w:p>
        </w:tc>
      </w:tr>
      <w:tr w:rsidR="008D3801" w14:paraId="0BE705DC" w14:textId="77777777" w:rsidTr="00CE422D">
        <w:tc>
          <w:tcPr>
            <w:tcW w:w="9204" w:type="dxa"/>
            <w:gridSpan w:val="2"/>
          </w:tcPr>
          <w:p w14:paraId="4BE78506" w14:textId="404EB813" w:rsidR="008D3801" w:rsidRDefault="008D3801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Studenten har hatt ansvar for antall undervisningstimer:</w:t>
            </w:r>
          </w:p>
        </w:tc>
      </w:tr>
      <w:tr w:rsidR="008D3801" w14:paraId="6EB0CA7C" w14:textId="77777777" w:rsidTr="008D3801">
        <w:tc>
          <w:tcPr>
            <w:tcW w:w="4602" w:type="dxa"/>
          </w:tcPr>
          <w:p w14:paraId="38D871C2" w14:textId="267140B4" w:rsidR="008D3801" w:rsidRDefault="008D3801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Fravær i alt (dager/timer)</w:t>
            </w:r>
            <w:r w:rsidR="002478A6">
              <w:rPr>
                <w:b/>
                <w:lang w:bidi="he-IL"/>
              </w:rPr>
              <w:t>:</w:t>
            </w:r>
          </w:p>
        </w:tc>
        <w:tc>
          <w:tcPr>
            <w:tcW w:w="4602" w:type="dxa"/>
          </w:tcPr>
          <w:p w14:paraId="6290F917" w14:textId="61CBFF72" w:rsidR="008D3801" w:rsidRDefault="008D3801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Fravær tatt igjen (dager/timer)</w:t>
            </w:r>
            <w:r w:rsidR="002478A6">
              <w:rPr>
                <w:b/>
                <w:lang w:bidi="he-IL"/>
              </w:rPr>
              <w:t>:</w:t>
            </w:r>
          </w:p>
        </w:tc>
      </w:tr>
      <w:tr w:rsidR="002478A6" w14:paraId="2CA34486" w14:textId="77777777" w:rsidTr="001D4AAE">
        <w:tc>
          <w:tcPr>
            <w:tcW w:w="9204" w:type="dxa"/>
            <w:gridSpan w:val="2"/>
          </w:tcPr>
          <w:p w14:paraId="6AFAA545" w14:textId="01F2A28D" w:rsidR="002478A6" w:rsidRDefault="002478A6" w:rsidP="008D5661">
            <w:pPr>
              <w:spacing w:after="240"/>
              <w:jc w:val="both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Fraværsgrunn (ikke sensitive opplysninger):</w:t>
            </w:r>
          </w:p>
        </w:tc>
      </w:tr>
    </w:tbl>
    <w:p w14:paraId="2AB652DD" w14:textId="77777777" w:rsidR="008D3801" w:rsidRDefault="008D3801" w:rsidP="008D5661">
      <w:pPr>
        <w:spacing w:after="240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14:paraId="33D0A4E0" w14:textId="77777777" w:rsidR="008D5661" w:rsidRPr="005E0171" w:rsidRDefault="008D5661" w:rsidP="008D5661">
      <w:pPr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Sett </w:t>
      </w:r>
      <w:r w:rsidRPr="002478A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kryss foran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endelig karakter:</w:t>
      </w:r>
    </w:p>
    <w:p w14:paraId="6651F5C5" w14:textId="024CE2FC" w:rsidR="008D5661" w:rsidRPr="005E0171" w:rsidRDefault="008D5661" w:rsidP="008D5661">
      <w:pPr>
        <w:tabs>
          <w:tab w:val="left" w:pos="709"/>
        </w:tabs>
        <w:ind w:left="2124" w:hanging="2124"/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>Bestått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 xml:space="preserve">Studenten </w:t>
      </w:r>
      <w:r w:rsidRPr="005E0171">
        <w:rPr>
          <w:rFonts w:ascii="Times New Roman" w:hAnsi="Times New Roman" w:cs="Times New Roman"/>
          <w:sz w:val="20"/>
          <w:szCs w:val="20"/>
          <w:u w:val="single"/>
          <w:lang w:bidi="he-IL"/>
        </w:rPr>
        <w:t>har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oppnådd </w:t>
      </w:r>
      <w:r w:rsidRPr="003A0AC7"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  <w:t xml:space="preserve">tilfredsstillende </w:t>
      </w:r>
      <w:r w:rsidR="008D3801" w:rsidRPr="003A0AC7"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  <w:t>læringsutbytte</w:t>
      </w:r>
      <w:r w:rsidRPr="003A0AC7"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  <w:t xml:space="preserve"> på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>de områder som er nevnt i vurderingskriteriene for praksis</w:t>
      </w:r>
    </w:p>
    <w:p w14:paraId="714E82F2" w14:textId="5AAC7C6B" w:rsidR="008D5661" w:rsidRDefault="008D5661" w:rsidP="008D5661">
      <w:pPr>
        <w:tabs>
          <w:tab w:val="left" w:pos="709"/>
        </w:tabs>
        <w:ind w:left="2124" w:hanging="2124"/>
        <w:rPr>
          <w:rFonts w:ascii="Times New Roman" w:hAnsi="Times New Roman" w:cs="Times New Roman"/>
          <w:sz w:val="20"/>
          <w:szCs w:val="20"/>
          <w:lang w:bidi="he-IL"/>
        </w:rPr>
      </w:pP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>Ikke bestått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ab/>
        <w:t xml:space="preserve">Studenten </w:t>
      </w:r>
      <w:r w:rsidRPr="005E0171">
        <w:rPr>
          <w:rFonts w:ascii="Times New Roman" w:hAnsi="Times New Roman" w:cs="Times New Roman"/>
          <w:sz w:val="20"/>
          <w:szCs w:val="20"/>
          <w:u w:val="single"/>
          <w:lang w:bidi="he-IL"/>
        </w:rPr>
        <w:t>har ikke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 xml:space="preserve"> oppnådd et </w:t>
      </w:r>
      <w:r w:rsidRPr="003A0AC7"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  <w:t xml:space="preserve">tilfredsstillende </w:t>
      </w:r>
      <w:r w:rsidR="008D3801" w:rsidRPr="003A0AC7"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  <w:t xml:space="preserve">læringsutbytte </w:t>
      </w:r>
      <w:r w:rsidRPr="003A0AC7"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  <w:t xml:space="preserve">på </w:t>
      </w:r>
      <w:r w:rsidRPr="005E0171">
        <w:rPr>
          <w:rFonts w:ascii="Times New Roman" w:hAnsi="Times New Roman" w:cs="Times New Roman"/>
          <w:sz w:val="20"/>
          <w:szCs w:val="20"/>
          <w:lang w:bidi="he-IL"/>
        </w:rPr>
        <w:t>de områder som er nevnt i vurderingskriteriene for praksis</w:t>
      </w:r>
    </w:p>
    <w:p w14:paraId="5BCE5200" w14:textId="152CB5AD" w:rsidR="00165EDA" w:rsidRDefault="00165EDA" w:rsidP="008D5661">
      <w:pPr>
        <w:tabs>
          <w:tab w:val="left" w:pos="709"/>
        </w:tabs>
        <w:ind w:left="2124" w:hanging="2124"/>
        <w:rPr>
          <w:rFonts w:ascii="Times New Roman" w:hAnsi="Times New Roman" w:cs="Times New Roman"/>
          <w:sz w:val="20"/>
          <w:szCs w:val="20"/>
          <w:lang w:bidi="he-IL"/>
        </w:rPr>
      </w:pPr>
    </w:p>
    <w:p w14:paraId="33EFB634" w14:textId="77777777" w:rsidR="008D5661" w:rsidRPr="00165EDA" w:rsidRDefault="008D5661" w:rsidP="008D5661">
      <w:pPr>
        <w:pStyle w:val="BodyText"/>
        <w:spacing w:before="73" w:after="240"/>
        <w:ind w:left="0"/>
        <w:rPr>
          <w:rFonts w:cs="Times New Roman"/>
          <w:b/>
          <w:bCs/>
          <w:lang w:val="nb-NO"/>
        </w:rPr>
      </w:pPr>
      <w:r w:rsidRPr="00165EDA">
        <w:rPr>
          <w:rFonts w:cs="Times New Roman"/>
          <w:b/>
          <w:bCs/>
          <w:lang w:val="nb-NO"/>
        </w:rPr>
        <w:t xml:space="preserve">Rapporten er gjennomgått og studenten er kjent </w:t>
      </w:r>
      <w:r w:rsidRPr="00165EDA">
        <w:rPr>
          <w:rFonts w:cs="Times New Roman"/>
          <w:b/>
          <w:bCs/>
          <w:spacing w:val="-2"/>
          <w:lang w:val="nb-NO"/>
        </w:rPr>
        <w:t>med</w:t>
      </w:r>
      <w:r w:rsidRPr="00165EDA">
        <w:rPr>
          <w:rFonts w:cs="Times New Roman"/>
          <w:b/>
          <w:bCs/>
          <w:spacing w:val="-3"/>
          <w:lang w:val="nb-NO"/>
        </w:rPr>
        <w:t xml:space="preserve"> </w:t>
      </w:r>
      <w:r w:rsidRPr="00165EDA">
        <w:rPr>
          <w:rFonts w:cs="Times New Roman"/>
          <w:b/>
          <w:bCs/>
          <w:lang w:val="nb-NO"/>
        </w:rPr>
        <w:t>innholdet: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8D5661" w:rsidRPr="005E0171" w14:paraId="0F22212E" w14:textId="77777777" w:rsidTr="00002C9D">
        <w:trPr>
          <w:trHeight w:val="909"/>
        </w:trPr>
        <w:tc>
          <w:tcPr>
            <w:tcW w:w="4650" w:type="dxa"/>
            <w:tcBorders>
              <w:bottom w:val="single" w:sz="4" w:space="0" w:color="auto"/>
            </w:tcBorders>
          </w:tcPr>
          <w:p w14:paraId="0E2DAB0E" w14:textId="77777777" w:rsidR="008D5661" w:rsidRPr="005E0171" w:rsidRDefault="008D5661" w:rsidP="00002C9D">
            <w:pPr>
              <w:rPr>
                <w:i/>
                <w:sz w:val="18"/>
                <w:szCs w:val="18"/>
              </w:rPr>
            </w:pPr>
            <w:r w:rsidRPr="005E0171">
              <w:rPr>
                <w:i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0907FA7A" w14:textId="77777777" w:rsidR="008D5661" w:rsidRPr="005E0171" w:rsidRDefault="008D5661" w:rsidP="00002C9D">
            <w:pPr>
              <w:rPr>
                <w:i/>
                <w:sz w:val="18"/>
                <w:szCs w:val="18"/>
              </w:rPr>
            </w:pPr>
            <w:r w:rsidRPr="005E0171">
              <w:rPr>
                <w:i/>
                <w:sz w:val="18"/>
                <w:szCs w:val="18"/>
              </w:rPr>
              <w:t>Dato og praksislærers underskrift:</w:t>
            </w:r>
          </w:p>
          <w:p w14:paraId="1220CB40" w14:textId="77777777" w:rsidR="008D5661" w:rsidRPr="005E0171" w:rsidRDefault="008D5661" w:rsidP="00002C9D">
            <w:pPr>
              <w:rPr>
                <w:i/>
                <w:sz w:val="18"/>
                <w:szCs w:val="18"/>
              </w:rPr>
            </w:pPr>
          </w:p>
        </w:tc>
      </w:tr>
    </w:tbl>
    <w:p w14:paraId="2B5FADC4" w14:textId="77777777" w:rsidR="008D5661" w:rsidRPr="005E0171" w:rsidRDefault="008D5661" w:rsidP="008D5661">
      <w:pPr>
        <w:spacing w:after="0"/>
        <w:rPr>
          <w:rFonts w:ascii="Times New Roman" w:hAnsi="Times New Roman" w:cs="Times New Roman"/>
          <w:spacing w:val="-1"/>
          <w:sz w:val="20"/>
        </w:rPr>
      </w:pPr>
    </w:p>
    <w:p w14:paraId="1099F9B2" w14:textId="0D59E031" w:rsidR="00172254" w:rsidRPr="005E0171" w:rsidRDefault="008D5661" w:rsidP="009D2561">
      <w:pPr>
        <w:rPr>
          <w:rFonts w:ascii="Times New Roman" w:hAnsi="Times New Roman" w:cs="Times New Roman"/>
          <w:sz w:val="20"/>
          <w:szCs w:val="20"/>
        </w:rPr>
      </w:pPr>
      <w:r w:rsidRPr="005E0171">
        <w:rPr>
          <w:rFonts w:ascii="Times New Roman" w:hAnsi="Times New Roman" w:cs="Times New Roman"/>
          <w:spacing w:val="-1"/>
          <w:sz w:val="20"/>
        </w:rPr>
        <w:t xml:space="preserve">Praksislærer beholder en kopi, mens studenten leverer skjemaet </w:t>
      </w:r>
      <w:r w:rsidR="003A0AC7">
        <w:rPr>
          <w:rFonts w:ascii="Times New Roman" w:hAnsi="Times New Roman" w:cs="Times New Roman"/>
          <w:spacing w:val="-1"/>
          <w:sz w:val="20"/>
        </w:rPr>
        <w:t>i Inspera</w:t>
      </w:r>
      <w:r w:rsidRPr="005E0171">
        <w:rPr>
          <w:rFonts w:ascii="Times New Roman" w:hAnsi="Times New Roman" w:cs="Times New Roman"/>
          <w:spacing w:val="-1"/>
          <w:sz w:val="20"/>
        </w:rPr>
        <w:t xml:space="preserve"> siste praksisdag.</w:t>
      </w:r>
      <w:r w:rsidR="003A0AC7">
        <w:rPr>
          <w:rFonts w:ascii="Times New Roman" w:hAnsi="Times New Roman" w:cs="Times New Roman"/>
          <w:sz w:val="20"/>
        </w:rPr>
        <w:t xml:space="preserve"> </w:t>
      </w:r>
      <w:r w:rsidRPr="005E0171">
        <w:rPr>
          <w:rFonts w:ascii="Times New Roman" w:hAnsi="Times New Roman" w:cs="Times New Roman"/>
          <w:spacing w:val="-1"/>
          <w:sz w:val="20"/>
        </w:rPr>
        <w:t xml:space="preserve">Dersom studenten har flere </w:t>
      </w:r>
      <w:proofErr w:type="gramStart"/>
      <w:r w:rsidRPr="005E0171">
        <w:rPr>
          <w:rFonts w:ascii="Times New Roman" w:hAnsi="Times New Roman" w:cs="Times New Roman"/>
          <w:spacing w:val="-1"/>
          <w:sz w:val="20"/>
        </w:rPr>
        <w:t>praksislærere</w:t>
      </w:r>
      <w:proofErr w:type="gramEnd"/>
      <w:r w:rsidRPr="005E0171">
        <w:rPr>
          <w:rFonts w:ascii="Times New Roman" w:hAnsi="Times New Roman" w:cs="Times New Roman"/>
          <w:spacing w:val="-1"/>
          <w:sz w:val="20"/>
        </w:rPr>
        <w:t xml:space="preserve"> har disse rett til å lese vurderingen. </w:t>
      </w:r>
      <w:r w:rsidR="00D62FF8" w:rsidRPr="005E0171">
        <w:rPr>
          <w:rFonts w:ascii="Times New Roman" w:hAnsi="Times New Roman" w:cs="Times New Roman"/>
          <w:sz w:val="20"/>
          <w:szCs w:val="20"/>
        </w:rPr>
        <w:tab/>
      </w:r>
    </w:p>
    <w:sectPr w:rsidR="00172254" w:rsidRPr="005E0171" w:rsidSect="00C071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6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804B4" w14:textId="77777777" w:rsidR="00755D58" w:rsidRDefault="00755D58">
      <w:pPr>
        <w:spacing w:after="0" w:line="240" w:lineRule="auto"/>
      </w:pPr>
      <w:r>
        <w:separator/>
      </w:r>
    </w:p>
  </w:endnote>
  <w:endnote w:type="continuationSeparator" w:id="0">
    <w:p w14:paraId="121F8DF9" w14:textId="77777777" w:rsidR="00755D58" w:rsidRDefault="0075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A784" w14:textId="77777777" w:rsidR="00C07177" w:rsidRDefault="00C07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1B799" w14:textId="5F5E1C5C" w:rsidR="00D54121" w:rsidRPr="00952D7E" w:rsidRDefault="00952D7E" w:rsidP="00952D7E">
    <w:pPr>
      <w:pStyle w:val="Footer"/>
      <w:pBdr>
        <w:top w:val="single" w:sz="4" w:space="1" w:color="auto"/>
      </w:pBdr>
      <w:rPr>
        <w:rFonts w:eastAsia="Times New Roman"/>
        <w:sz w:val="20"/>
        <w:szCs w:val="20"/>
      </w:rPr>
    </w:pPr>
    <w:r w:rsidRPr="005A2C4A">
      <w:rPr>
        <w:sz w:val="20"/>
        <w:szCs w:val="20"/>
      </w:rPr>
      <w:t>OsloMet</w:t>
    </w:r>
    <w:r>
      <w:rPr>
        <w:sz w:val="20"/>
        <w:szCs w:val="20"/>
      </w:rPr>
      <w:t xml:space="preserve"> – PPF1</w:t>
    </w:r>
    <w:r w:rsidRPr="005A2C4A">
      <w:rPr>
        <w:sz w:val="20"/>
        <w:szCs w:val="20"/>
      </w:rPr>
      <w:tab/>
      <w:t xml:space="preserve">Versjonsdato: </w:t>
    </w:r>
    <w:r>
      <w:rPr>
        <w:sz w:val="20"/>
        <w:szCs w:val="20"/>
      </w:rPr>
      <w:t>17.08.2020</w:t>
    </w:r>
    <w:r w:rsidRPr="005A2C4A">
      <w:rPr>
        <w:sz w:val="20"/>
        <w:szCs w:val="20"/>
      </w:rPr>
      <w:tab/>
      <w:t xml:space="preserve">Side </w:t>
    </w:r>
    <w:r w:rsidRPr="005A2C4A">
      <w:rPr>
        <w:sz w:val="20"/>
        <w:szCs w:val="20"/>
      </w:rPr>
      <w:fldChar w:fldCharType="begin"/>
    </w:r>
    <w:r w:rsidRPr="005A2C4A">
      <w:rPr>
        <w:sz w:val="20"/>
        <w:szCs w:val="20"/>
      </w:rPr>
      <w:instrText xml:space="preserve"> PAGE  \* Arabic  \* MERGEFORMAT </w:instrText>
    </w:r>
    <w:r w:rsidRPr="005A2C4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A2C4A">
      <w:rPr>
        <w:sz w:val="20"/>
        <w:szCs w:val="20"/>
      </w:rPr>
      <w:fldChar w:fldCharType="end"/>
    </w:r>
    <w:r w:rsidRPr="005A2C4A">
      <w:rPr>
        <w:sz w:val="20"/>
        <w:szCs w:val="20"/>
      </w:rPr>
      <w:t xml:space="preserve"> av </w:t>
    </w:r>
    <w:r w:rsidRPr="005A2C4A">
      <w:rPr>
        <w:noProof/>
        <w:sz w:val="20"/>
        <w:szCs w:val="20"/>
      </w:rPr>
      <w:fldChar w:fldCharType="begin"/>
    </w:r>
    <w:r w:rsidRPr="005A2C4A">
      <w:rPr>
        <w:noProof/>
        <w:sz w:val="20"/>
        <w:szCs w:val="20"/>
      </w:rPr>
      <w:instrText xml:space="preserve"> NUMPAGES  \* Arabic  \* MERGEFORMAT </w:instrText>
    </w:r>
    <w:r w:rsidRPr="005A2C4A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5A2C4A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1B81" w14:textId="7C95E15D" w:rsidR="00D54121" w:rsidRPr="00952D7E" w:rsidRDefault="00952D7E" w:rsidP="00952D7E">
    <w:pPr>
      <w:pStyle w:val="Footer"/>
      <w:pBdr>
        <w:top w:val="single" w:sz="4" w:space="1" w:color="auto"/>
      </w:pBdr>
      <w:rPr>
        <w:rFonts w:eastAsia="Times New Roman"/>
        <w:sz w:val="20"/>
        <w:szCs w:val="20"/>
      </w:rPr>
    </w:pPr>
    <w:r w:rsidRPr="005A2C4A">
      <w:rPr>
        <w:sz w:val="20"/>
        <w:szCs w:val="20"/>
      </w:rPr>
      <w:t>OsloMet</w:t>
    </w:r>
    <w:r>
      <w:rPr>
        <w:sz w:val="20"/>
        <w:szCs w:val="20"/>
      </w:rPr>
      <w:t xml:space="preserve"> – PPF1</w:t>
    </w:r>
    <w:r w:rsidRPr="005A2C4A">
      <w:rPr>
        <w:sz w:val="20"/>
        <w:szCs w:val="20"/>
      </w:rPr>
      <w:tab/>
      <w:t xml:space="preserve">Versjonsdato: </w:t>
    </w:r>
    <w:r>
      <w:rPr>
        <w:sz w:val="20"/>
        <w:szCs w:val="20"/>
      </w:rPr>
      <w:t>17.08.2020</w:t>
    </w:r>
    <w:r w:rsidRPr="005A2C4A">
      <w:rPr>
        <w:sz w:val="20"/>
        <w:szCs w:val="20"/>
      </w:rPr>
      <w:tab/>
      <w:t xml:space="preserve">Side </w:t>
    </w:r>
    <w:r w:rsidRPr="005A2C4A">
      <w:rPr>
        <w:sz w:val="20"/>
        <w:szCs w:val="20"/>
      </w:rPr>
      <w:fldChar w:fldCharType="begin"/>
    </w:r>
    <w:r w:rsidRPr="005A2C4A">
      <w:rPr>
        <w:sz w:val="20"/>
        <w:szCs w:val="20"/>
      </w:rPr>
      <w:instrText xml:space="preserve"> PAGE  \* Arabic  \* MERGEFORMAT </w:instrText>
    </w:r>
    <w:r w:rsidRPr="005A2C4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A2C4A">
      <w:rPr>
        <w:sz w:val="20"/>
        <w:szCs w:val="20"/>
      </w:rPr>
      <w:fldChar w:fldCharType="end"/>
    </w:r>
    <w:r w:rsidRPr="005A2C4A">
      <w:rPr>
        <w:sz w:val="20"/>
        <w:szCs w:val="20"/>
      </w:rPr>
      <w:t xml:space="preserve"> av </w:t>
    </w:r>
    <w:r w:rsidRPr="005A2C4A">
      <w:rPr>
        <w:noProof/>
        <w:sz w:val="20"/>
        <w:szCs w:val="20"/>
      </w:rPr>
      <w:fldChar w:fldCharType="begin"/>
    </w:r>
    <w:r w:rsidRPr="005A2C4A">
      <w:rPr>
        <w:noProof/>
        <w:sz w:val="20"/>
        <w:szCs w:val="20"/>
      </w:rPr>
      <w:instrText xml:space="preserve"> NUMPAGES  \* Arabic  \* MERGEFORMAT </w:instrText>
    </w:r>
    <w:r w:rsidRPr="005A2C4A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5A2C4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A108D" w14:textId="77777777" w:rsidR="00755D58" w:rsidRDefault="00755D58">
      <w:pPr>
        <w:spacing w:after="0" w:line="240" w:lineRule="auto"/>
      </w:pPr>
      <w:r>
        <w:separator/>
      </w:r>
    </w:p>
  </w:footnote>
  <w:footnote w:type="continuationSeparator" w:id="0">
    <w:p w14:paraId="0093A9C2" w14:textId="77777777" w:rsidR="00755D58" w:rsidRDefault="0075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5D874" w14:textId="77777777" w:rsidR="00C07177" w:rsidRDefault="00C07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8794" w14:textId="77777777" w:rsidR="00797410" w:rsidRPr="005A2C4A" w:rsidRDefault="00166A2A" w:rsidP="000240D7">
    <w:pPr>
      <w:pStyle w:val="Header"/>
      <w:ind w:left="9072"/>
      <w:rPr>
        <w:sz w:val="18"/>
        <w:szCs w:val="18"/>
      </w:rPr>
    </w:pPr>
    <w:r w:rsidRPr="005A2C4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469A" w14:textId="77777777" w:rsidR="00526C09" w:rsidRDefault="00526C09" w:rsidP="00526C09">
    <w:pPr>
      <w:pStyle w:val="Header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97658EA" wp14:editId="6C3DB6C9">
          <wp:extent cx="1152525" cy="800100"/>
          <wp:effectExtent l="0" t="0" r="0" b="0"/>
          <wp:docPr id="5" name="Bilde 3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A6094" w14:textId="77777777" w:rsidR="00526C09" w:rsidRDefault="007311B9" w:rsidP="007311B9">
    <w:pPr>
      <w:pStyle w:val="Header"/>
      <w:tabs>
        <w:tab w:val="clear" w:pos="4536"/>
        <w:tab w:val="clear" w:pos="9072"/>
        <w:tab w:val="left" w:pos="63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79F"/>
    <w:multiLevelType w:val="hybridMultilevel"/>
    <w:tmpl w:val="131A3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0E3"/>
    <w:multiLevelType w:val="hybridMultilevel"/>
    <w:tmpl w:val="574EA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4D62"/>
    <w:multiLevelType w:val="hybridMultilevel"/>
    <w:tmpl w:val="EABCE1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FD5"/>
    <w:multiLevelType w:val="hybridMultilevel"/>
    <w:tmpl w:val="DA84AB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72E"/>
    <w:multiLevelType w:val="hybridMultilevel"/>
    <w:tmpl w:val="6E58BF98"/>
    <w:lvl w:ilvl="0" w:tplc="4F2475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6258"/>
    <w:multiLevelType w:val="hybridMultilevel"/>
    <w:tmpl w:val="07B63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4201D"/>
    <w:multiLevelType w:val="hybridMultilevel"/>
    <w:tmpl w:val="518A99E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4228A"/>
    <w:multiLevelType w:val="hybridMultilevel"/>
    <w:tmpl w:val="798AFF6E"/>
    <w:lvl w:ilvl="0" w:tplc="4F247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33491"/>
    <w:multiLevelType w:val="hybridMultilevel"/>
    <w:tmpl w:val="A69EAC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C7977"/>
    <w:multiLevelType w:val="hybridMultilevel"/>
    <w:tmpl w:val="1C1CC1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654A4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05F05"/>
    <w:multiLevelType w:val="hybridMultilevel"/>
    <w:tmpl w:val="0F50B3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A450D"/>
    <w:multiLevelType w:val="hybridMultilevel"/>
    <w:tmpl w:val="77C67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7A6"/>
    <w:multiLevelType w:val="hybridMultilevel"/>
    <w:tmpl w:val="9C782F4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953FD"/>
    <w:multiLevelType w:val="hybridMultilevel"/>
    <w:tmpl w:val="BB4CD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031EC"/>
    <w:multiLevelType w:val="hybridMultilevel"/>
    <w:tmpl w:val="E2D0C79E"/>
    <w:lvl w:ilvl="0" w:tplc="4F247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225FA"/>
    <w:multiLevelType w:val="hybridMultilevel"/>
    <w:tmpl w:val="8AD6DDC4"/>
    <w:lvl w:ilvl="0" w:tplc="4F247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23945"/>
    <w:multiLevelType w:val="hybridMultilevel"/>
    <w:tmpl w:val="94D66C90"/>
    <w:lvl w:ilvl="0" w:tplc="4F247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3"/>
  </w:num>
  <w:num w:numId="5">
    <w:abstractNumId w:val="35"/>
  </w:num>
  <w:num w:numId="6">
    <w:abstractNumId w:val="31"/>
  </w:num>
  <w:num w:numId="7">
    <w:abstractNumId w:val="16"/>
  </w:num>
  <w:num w:numId="8">
    <w:abstractNumId w:val="13"/>
  </w:num>
  <w:num w:numId="9">
    <w:abstractNumId w:val="32"/>
  </w:num>
  <w:num w:numId="10">
    <w:abstractNumId w:val="26"/>
  </w:num>
  <w:num w:numId="11">
    <w:abstractNumId w:val="8"/>
  </w:num>
  <w:num w:numId="12">
    <w:abstractNumId w:val="29"/>
  </w:num>
  <w:num w:numId="13">
    <w:abstractNumId w:val="24"/>
  </w:num>
  <w:num w:numId="14">
    <w:abstractNumId w:val="30"/>
  </w:num>
  <w:num w:numId="15">
    <w:abstractNumId w:val="5"/>
  </w:num>
  <w:num w:numId="16">
    <w:abstractNumId w:val="10"/>
  </w:num>
  <w:num w:numId="17">
    <w:abstractNumId w:val="11"/>
  </w:num>
  <w:num w:numId="18">
    <w:abstractNumId w:val="4"/>
  </w:num>
  <w:num w:numId="19">
    <w:abstractNumId w:val="14"/>
  </w:num>
  <w:num w:numId="20">
    <w:abstractNumId w:val="0"/>
  </w:num>
  <w:num w:numId="21">
    <w:abstractNumId w:val="23"/>
  </w:num>
  <w:num w:numId="22">
    <w:abstractNumId w:val="1"/>
  </w:num>
  <w:num w:numId="23">
    <w:abstractNumId w:val="6"/>
  </w:num>
  <w:num w:numId="24">
    <w:abstractNumId w:val="18"/>
  </w:num>
  <w:num w:numId="25">
    <w:abstractNumId w:val="9"/>
  </w:num>
  <w:num w:numId="26">
    <w:abstractNumId w:val="22"/>
  </w:num>
  <w:num w:numId="27">
    <w:abstractNumId w:val="19"/>
  </w:num>
  <w:num w:numId="28">
    <w:abstractNumId w:val="2"/>
  </w:num>
  <w:num w:numId="29">
    <w:abstractNumId w:val="27"/>
  </w:num>
  <w:num w:numId="30">
    <w:abstractNumId w:val="12"/>
  </w:num>
  <w:num w:numId="31">
    <w:abstractNumId w:val="25"/>
  </w:num>
  <w:num w:numId="32">
    <w:abstractNumId w:val="33"/>
  </w:num>
  <w:num w:numId="33">
    <w:abstractNumId w:val="34"/>
  </w:num>
  <w:num w:numId="34">
    <w:abstractNumId w:val="28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E0CD7"/>
    <w:rsid w:val="00114CC6"/>
    <w:rsid w:val="001205F0"/>
    <w:rsid w:val="00165580"/>
    <w:rsid w:val="00165EDA"/>
    <w:rsid w:val="00166A2A"/>
    <w:rsid w:val="00172254"/>
    <w:rsid w:val="00174B18"/>
    <w:rsid w:val="001B2FEC"/>
    <w:rsid w:val="001B7A08"/>
    <w:rsid w:val="00206191"/>
    <w:rsid w:val="00212FB5"/>
    <w:rsid w:val="0023608B"/>
    <w:rsid w:val="002478A6"/>
    <w:rsid w:val="0025233D"/>
    <w:rsid w:val="00260277"/>
    <w:rsid w:val="00302989"/>
    <w:rsid w:val="00322A44"/>
    <w:rsid w:val="00360C94"/>
    <w:rsid w:val="003A0AC7"/>
    <w:rsid w:val="003B38B2"/>
    <w:rsid w:val="003B49DB"/>
    <w:rsid w:val="00414480"/>
    <w:rsid w:val="00447A2D"/>
    <w:rsid w:val="004C4DB1"/>
    <w:rsid w:val="00526C09"/>
    <w:rsid w:val="00566DA5"/>
    <w:rsid w:val="005A2C4A"/>
    <w:rsid w:val="005C0A5B"/>
    <w:rsid w:val="005C3ED5"/>
    <w:rsid w:val="005E0171"/>
    <w:rsid w:val="006048C5"/>
    <w:rsid w:val="006129D6"/>
    <w:rsid w:val="0063258E"/>
    <w:rsid w:val="006725F8"/>
    <w:rsid w:val="00690E25"/>
    <w:rsid w:val="006A08F8"/>
    <w:rsid w:val="006D07DE"/>
    <w:rsid w:val="006E1406"/>
    <w:rsid w:val="00721AD4"/>
    <w:rsid w:val="007311B9"/>
    <w:rsid w:val="00740A0E"/>
    <w:rsid w:val="00751D0E"/>
    <w:rsid w:val="00755D58"/>
    <w:rsid w:val="007576FB"/>
    <w:rsid w:val="007D1635"/>
    <w:rsid w:val="007F36F7"/>
    <w:rsid w:val="0080041A"/>
    <w:rsid w:val="0084118C"/>
    <w:rsid w:val="00852BAB"/>
    <w:rsid w:val="00855F6F"/>
    <w:rsid w:val="008A4146"/>
    <w:rsid w:val="008A7036"/>
    <w:rsid w:val="008D0FC7"/>
    <w:rsid w:val="008D3801"/>
    <w:rsid w:val="008D5661"/>
    <w:rsid w:val="00913079"/>
    <w:rsid w:val="009461BC"/>
    <w:rsid w:val="00952D7E"/>
    <w:rsid w:val="00960EB4"/>
    <w:rsid w:val="00972A18"/>
    <w:rsid w:val="00983053"/>
    <w:rsid w:val="009A0B4C"/>
    <w:rsid w:val="009A7AEA"/>
    <w:rsid w:val="009D2561"/>
    <w:rsid w:val="009F115C"/>
    <w:rsid w:val="00A17365"/>
    <w:rsid w:val="00A21BB9"/>
    <w:rsid w:val="00AA3D68"/>
    <w:rsid w:val="00AA495B"/>
    <w:rsid w:val="00AB79D4"/>
    <w:rsid w:val="00B92747"/>
    <w:rsid w:val="00C0063E"/>
    <w:rsid w:val="00C07177"/>
    <w:rsid w:val="00C45339"/>
    <w:rsid w:val="00C602BF"/>
    <w:rsid w:val="00C77654"/>
    <w:rsid w:val="00C8635C"/>
    <w:rsid w:val="00CB6146"/>
    <w:rsid w:val="00CF079B"/>
    <w:rsid w:val="00D36F78"/>
    <w:rsid w:val="00D54121"/>
    <w:rsid w:val="00D6178C"/>
    <w:rsid w:val="00D62FF8"/>
    <w:rsid w:val="00D71733"/>
    <w:rsid w:val="00D863FD"/>
    <w:rsid w:val="00DA1D91"/>
    <w:rsid w:val="00DA517C"/>
    <w:rsid w:val="00DB7908"/>
    <w:rsid w:val="00E04FA6"/>
    <w:rsid w:val="00E51D0B"/>
    <w:rsid w:val="00E53EE2"/>
    <w:rsid w:val="00E62FCF"/>
    <w:rsid w:val="00E74371"/>
    <w:rsid w:val="00EE3CB0"/>
    <w:rsid w:val="00EF0A31"/>
    <w:rsid w:val="00F415FD"/>
    <w:rsid w:val="00F92159"/>
    <w:rsid w:val="00FA222E"/>
    <w:rsid w:val="00FF1918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1A6B2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TableNormal"/>
    <w:next w:val="TableGrid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2A"/>
    <w:rPr>
      <w:rFonts w:eastAsiaTheme="minorEastAsia"/>
      <w:lang w:eastAsia="nb-NO"/>
    </w:rPr>
  </w:style>
  <w:style w:type="character" w:customStyle="1" w:styleId="Heading1Char">
    <w:name w:val="Heading 1 Char"/>
    <w:basedOn w:val="DefaultParagraphFont"/>
    <w:link w:val="Heading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Heading5Char">
    <w:name w:val="Heading 5 Char"/>
    <w:basedOn w:val="DefaultParagraphFont"/>
    <w:link w:val="Heading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Heading8Char">
    <w:name w:val="Heading 8 Char"/>
    <w:basedOn w:val="DefaultParagraphFont"/>
    <w:link w:val="Heading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Heading9Char">
    <w:name w:val="Heading 9 Char"/>
    <w:basedOn w:val="DefaultParagraphFont"/>
    <w:link w:val="Heading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602B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47"/>
    <w:rPr>
      <w:rFonts w:ascii="Segoe UI" w:eastAsiaTheme="minorEastAsia" w:hAnsi="Segoe UI" w:cs="Segoe UI"/>
      <w:sz w:val="18"/>
      <w:szCs w:val="18"/>
      <w:lang w:eastAsia="nb-NO"/>
    </w:rPr>
  </w:style>
  <w:style w:type="paragraph" w:customStyle="1" w:styleId="Default">
    <w:name w:val="Default"/>
    <w:rsid w:val="00414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6B2A3D840441A92E9839309CA4F8" ma:contentTypeVersion="32" ma:contentTypeDescription="Opprett et nytt dokument." ma:contentTypeScope="" ma:versionID="e72bb4930e99e8a9419ec411658def66">
  <xsd:schema xmlns:xsd="http://www.w3.org/2001/XMLSchema" xmlns:xs="http://www.w3.org/2001/XMLSchema" xmlns:p="http://schemas.microsoft.com/office/2006/metadata/properties" xmlns:ns1="http://schemas.microsoft.com/sharepoint/v3" xmlns:ns3="24bc2d37-54f6-4e1d-b81c-13776e42eca6" xmlns:ns4="773f362f-6487-49d7-b914-6da78514ef62" targetNamespace="http://schemas.microsoft.com/office/2006/metadata/properties" ma:root="true" ma:fieldsID="bc4d91549ccaf0f5288badee72dccc2f" ns1:_="" ns3:_="" ns4:_="">
    <xsd:import namespace="http://schemas.microsoft.com/sharepoint/v3"/>
    <xsd:import namespace="24bc2d37-54f6-4e1d-b81c-13776e42eca6"/>
    <xsd:import namespace="773f362f-6487-49d7-b914-6da78514e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2d37-54f6-4e1d-b81c-13776e42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362f-6487-49d7-b914-6da78514e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24bc2d37-54f6-4e1d-b81c-13776e42eca6">
      <UserInfo>
        <DisplayName/>
        <AccountId xsi:nil="true"/>
        <AccountType/>
      </UserInfo>
    </Students>
    <Self_Registration_Enabled xmlns="24bc2d37-54f6-4e1d-b81c-13776e42eca6" xsi:nil="true"/>
    <_ip_UnifiedCompliancePolicyUIAction xmlns="http://schemas.microsoft.com/sharepoint/v3" xsi:nil="true"/>
    <DefaultSectionNames xmlns="24bc2d37-54f6-4e1d-b81c-13776e42eca6" xsi:nil="true"/>
    <CultureName xmlns="24bc2d37-54f6-4e1d-b81c-13776e42eca6" xsi:nil="true"/>
    <Has_Teacher_Only_SectionGroup xmlns="24bc2d37-54f6-4e1d-b81c-13776e42eca6" xsi:nil="true"/>
    <IsNotebookLocked xmlns="24bc2d37-54f6-4e1d-b81c-13776e42eca6" xsi:nil="true"/>
    <NotebookType xmlns="24bc2d37-54f6-4e1d-b81c-13776e42eca6" xsi:nil="true"/>
    <Teachers xmlns="24bc2d37-54f6-4e1d-b81c-13776e42eca6">
      <UserInfo>
        <DisplayName/>
        <AccountId xsi:nil="true"/>
        <AccountType/>
      </UserInfo>
    </Teachers>
    <Templates xmlns="24bc2d37-54f6-4e1d-b81c-13776e42eca6" xsi:nil="true"/>
    <Is_Collaboration_Space_Locked xmlns="24bc2d37-54f6-4e1d-b81c-13776e42eca6" xsi:nil="true"/>
    <_ip_UnifiedCompliancePolicyProperties xmlns="http://schemas.microsoft.com/sharepoint/v3" xsi:nil="true"/>
    <Owner xmlns="24bc2d37-54f6-4e1d-b81c-13776e42eca6">
      <UserInfo>
        <DisplayName/>
        <AccountId xsi:nil="true"/>
        <AccountType/>
      </UserInfo>
    </Owner>
    <AppVersion xmlns="24bc2d37-54f6-4e1d-b81c-13776e42eca6" xsi:nil="true"/>
    <FolderType xmlns="24bc2d37-54f6-4e1d-b81c-13776e42eca6" xsi:nil="true"/>
    <Student_Groups xmlns="24bc2d37-54f6-4e1d-b81c-13776e42eca6">
      <UserInfo>
        <DisplayName/>
        <AccountId xsi:nil="true"/>
        <AccountType/>
      </UserInfo>
    </Student_Groups>
    <TeamsChannelId xmlns="24bc2d37-54f6-4e1d-b81c-13776e42eca6" xsi:nil="true"/>
    <Invited_Teachers xmlns="24bc2d37-54f6-4e1d-b81c-13776e42eca6" xsi:nil="true"/>
    <Invited_Students xmlns="24bc2d37-54f6-4e1d-b81c-13776e42eca6" xsi:nil="true"/>
  </documentManagement>
</p:properties>
</file>

<file path=customXml/itemProps1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AF8B6-6DF3-400B-959C-B703225C9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c2d37-54f6-4e1d-b81c-13776e42eca6"/>
    <ds:schemaRef ds:uri="773f362f-6487-49d7-b914-6da78514e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06359-7EA6-4FDF-BD35-A2EA27BDAC33}">
  <ds:schemaRefs>
    <ds:schemaRef ds:uri="http://schemas.openxmlformats.org/package/2006/metadata/core-properties"/>
    <ds:schemaRef ds:uri="http://purl.org/dc/dcmitype/"/>
    <ds:schemaRef ds:uri="24bc2d37-54f6-4e1d-b81c-13776e42eca6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73f362f-6487-49d7-b914-6da78514ef6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788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</cp:lastModifiedBy>
  <cp:revision>9</cp:revision>
  <cp:lastPrinted>2020-08-16T10:21:00Z</cp:lastPrinted>
  <dcterms:created xsi:type="dcterms:W3CDTF">2020-08-16T06:53:00Z</dcterms:created>
  <dcterms:modified xsi:type="dcterms:W3CDTF">2020-08-16T10:21:00Z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0x01010039DA6B2A3D840441A92E9839309CA4F8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SIP_Label_0b73ffa2-95bc-403d-8e5f-fce00a04f028_Enabled">
    <vt:lpwstr>True</vt:lpwstr>
  </property>
  <property fmtid="{D5CDD505-2E9C-101B-9397-08002B2CF9AE}" pid="10" name="MSIP_Label_0b73ffa2-95bc-403d-8e5f-fce00a04f028_SiteId">
    <vt:lpwstr>fec81f12-6286-4550-8911-f446fcdafa1f</vt:lpwstr>
  </property>
  <property fmtid="{D5CDD505-2E9C-101B-9397-08002B2CF9AE}" pid="11" name="MSIP_Label_0b73ffa2-95bc-403d-8e5f-fce00a04f028_Owner">
    <vt:lpwstr>hegeanit@oslomet.no</vt:lpwstr>
  </property>
  <property fmtid="{D5CDD505-2E9C-101B-9397-08002B2CF9AE}" pid="12" name="MSIP_Label_0b73ffa2-95bc-403d-8e5f-fce00a04f028_SetDate">
    <vt:lpwstr>2019-08-22T15:34:57.7356274Z</vt:lpwstr>
  </property>
  <property fmtid="{D5CDD505-2E9C-101B-9397-08002B2CF9AE}" pid="13" name="MSIP_Label_0b73ffa2-95bc-403d-8e5f-fce00a04f028_Name">
    <vt:lpwstr>Public</vt:lpwstr>
  </property>
  <property fmtid="{D5CDD505-2E9C-101B-9397-08002B2CF9AE}" pid="14" name="MSIP_Label_0b73ffa2-95bc-403d-8e5f-fce00a04f028_Application">
    <vt:lpwstr>Microsoft Azure Information Protection</vt:lpwstr>
  </property>
  <property fmtid="{D5CDD505-2E9C-101B-9397-08002B2CF9AE}" pid="15" name="MSIP_Label_0b73ffa2-95bc-403d-8e5f-fce00a04f028_ActionId">
    <vt:lpwstr>611b447a-8ac6-442a-99d5-2d1ebbc03bbb</vt:lpwstr>
  </property>
  <property fmtid="{D5CDD505-2E9C-101B-9397-08002B2CF9AE}" pid="16" name="MSIP_Label_0b73ffa2-95bc-403d-8e5f-fce00a04f028_Extended_MSFT_Method">
    <vt:lpwstr>Manual</vt:lpwstr>
  </property>
  <property fmtid="{D5CDD505-2E9C-101B-9397-08002B2CF9AE}" pid="17" name="Sensitivity">
    <vt:lpwstr>Public</vt:lpwstr>
  </property>
</Properties>
</file>